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CEE08" w14:textId="77777777" w:rsidR="004735C9" w:rsidRPr="004735C9" w:rsidRDefault="004735C9" w:rsidP="005252CC">
      <w:pPr>
        <w:rPr>
          <w:u w:val="single"/>
        </w:rPr>
      </w:pPr>
    </w:p>
    <w:p w14:paraId="250452B8" w14:textId="77777777" w:rsidR="004735C9" w:rsidRPr="00980AEE" w:rsidRDefault="00CE3B88" w:rsidP="004735C9">
      <w:pPr>
        <w:jc w:val="center"/>
        <w:rPr>
          <w:b/>
          <w:u w:val="single"/>
        </w:rPr>
      </w:pPr>
      <w:r w:rsidRPr="00980AEE">
        <w:rPr>
          <w:b/>
          <w:u w:val="single"/>
        </w:rPr>
        <w:t xml:space="preserve">Angaben zum </w:t>
      </w:r>
      <w:r w:rsidR="004735C9" w:rsidRPr="00980AEE">
        <w:rPr>
          <w:b/>
          <w:u w:val="single"/>
        </w:rPr>
        <w:t>Besserstellungsverbot</w:t>
      </w:r>
    </w:p>
    <w:p w14:paraId="31E61DF6" w14:textId="77777777" w:rsidR="004735C9" w:rsidRPr="00980AEE" w:rsidRDefault="004735C9" w:rsidP="004735C9">
      <w:pPr>
        <w:jc w:val="center"/>
        <w:rPr>
          <w:u w:val="single"/>
        </w:rPr>
      </w:pPr>
    </w:p>
    <w:p w14:paraId="64182AED" w14:textId="77777777" w:rsidR="004735C9" w:rsidRPr="00980AEE" w:rsidRDefault="004735C9" w:rsidP="004735C9"/>
    <w:p w14:paraId="0E33A7A8" w14:textId="77777777" w:rsidR="004735C9" w:rsidRPr="00980AEE" w:rsidRDefault="004735C9" w:rsidP="004735C9">
      <w:pPr>
        <w:rPr>
          <w:sz w:val="20"/>
          <w:szCs w:val="20"/>
        </w:rPr>
      </w:pPr>
      <w:r w:rsidRPr="00980AEE">
        <w:rPr>
          <w:sz w:val="20"/>
          <w:szCs w:val="20"/>
        </w:rPr>
        <w:t xml:space="preserve">Im Rahmen der Antragstellung wird die Förderung von Personalausgaben beantragt. </w:t>
      </w:r>
      <w:r w:rsidR="00780D45" w:rsidRPr="00980AEE">
        <w:rPr>
          <w:sz w:val="20"/>
          <w:szCs w:val="20"/>
        </w:rPr>
        <w:t>Sofern das Be</w:t>
      </w:r>
      <w:r w:rsidR="00780D45" w:rsidRPr="00980AEE">
        <w:rPr>
          <w:sz w:val="20"/>
          <w:szCs w:val="20"/>
        </w:rPr>
        <w:t>s</w:t>
      </w:r>
      <w:r w:rsidR="00780D45" w:rsidRPr="00980AEE">
        <w:rPr>
          <w:sz w:val="20"/>
          <w:szCs w:val="20"/>
        </w:rPr>
        <w:t>serstellungsverbot für den Antragsteller gilt, darf e</w:t>
      </w:r>
      <w:r w:rsidRPr="00980AEE">
        <w:rPr>
          <w:sz w:val="20"/>
          <w:szCs w:val="20"/>
        </w:rPr>
        <w:t xml:space="preserve">ine Zuwendung nur erteilt werden, wenn das mit der Zuwendung finanzierte Personal nicht besser als vergleichbare Arbeitnehmer/innen </w:t>
      </w:r>
      <w:r w:rsidR="00194F99" w:rsidRPr="00980AEE">
        <w:rPr>
          <w:sz w:val="20"/>
          <w:szCs w:val="20"/>
        </w:rPr>
        <w:t>des Bundes</w:t>
      </w:r>
      <w:r w:rsidRPr="00980AEE">
        <w:rPr>
          <w:sz w:val="20"/>
          <w:szCs w:val="20"/>
        </w:rPr>
        <w:t xml:space="preserve"> g</w:t>
      </w:r>
      <w:r w:rsidRPr="00980AEE">
        <w:rPr>
          <w:sz w:val="20"/>
          <w:szCs w:val="20"/>
        </w:rPr>
        <w:t>e</w:t>
      </w:r>
      <w:r w:rsidRPr="00980AEE">
        <w:rPr>
          <w:sz w:val="20"/>
          <w:szCs w:val="20"/>
        </w:rPr>
        <w:t>stellt wird.</w:t>
      </w:r>
    </w:p>
    <w:p w14:paraId="6EB39E89" w14:textId="77777777" w:rsidR="004735C9" w:rsidRPr="00980AEE" w:rsidRDefault="004735C9" w:rsidP="004735C9"/>
    <w:p w14:paraId="7BD5EB0C" w14:textId="77777777" w:rsidR="004735C9" w:rsidRPr="00980AEE" w:rsidRDefault="004735C9" w:rsidP="004735C9">
      <w:pPr>
        <w:rPr>
          <w:b/>
        </w:rPr>
      </w:pPr>
      <w:r w:rsidRPr="00980AEE">
        <w:rPr>
          <w:b/>
        </w:rPr>
        <w:t>Zur Prüfung des Besserstellungsverbotes sind folgende Fragen zu beantworten:</w:t>
      </w:r>
    </w:p>
    <w:p w14:paraId="58A7202C" w14:textId="77777777" w:rsidR="004735C9" w:rsidRPr="00980AEE" w:rsidRDefault="004735C9" w:rsidP="004735C9">
      <w:pPr>
        <w:rPr>
          <w:b/>
        </w:rPr>
      </w:pPr>
    </w:p>
    <w:p w14:paraId="1E8A18B8" w14:textId="77777777" w:rsidR="004735C9" w:rsidRPr="00980AEE" w:rsidRDefault="004735C9" w:rsidP="004735C9">
      <w:pPr>
        <w:rPr>
          <w:b/>
        </w:rPr>
      </w:pPr>
      <w:r w:rsidRPr="00980AEE">
        <w:rPr>
          <w:b/>
        </w:rPr>
        <w:t>1. Zu welchem Anteil (%) bestreiten Sie Ihre Gesamtausgaben (nicht nur die projektb</w:t>
      </w:r>
      <w:r w:rsidRPr="00980AEE">
        <w:rPr>
          <w:b/>
        </w:rPr>
        <w:t>e</w:t>
      </w:r>
      <w:r w:rsidRPr="00980AEE">
        <w:rPr>
          <w:b/>
        </w:rPr>
        <w:t>zogenen Au</w:t>
      </w:r>
      <w:r w:rsidR="000B58FC" w:rsidRPr="00980AEE">
        <w:rPr>
          <w:b/>
        </w:rPr>
        <w:t>sgaben) aus Zuwendungen</w:t>
      </w:r>
      <w:r w:rsidR="00D0141D" w:rsidRPr="00980AEE">
        <w:rPr>
          <w:b/>
        </w:rPr>
        <w:t>?</w:t>
      </w:r>
    </w:p>
    <w:p w14:paraId="32E3116D" w14:textId="77777777" w:rsidR="004735C9" w:rsidRPr="00980AEE" w:rsidRDefault="004735C9" w:rsidP="004735C9">
      <w:pPr>
        <w:rPr>
          <w:b/>
        </w:rPr>
      </w:pPr>
    </w:p>
    <w:p w14:paraId="4C20607B" w14:textId="77777777" w:rsidR="004735C9" w:rsidRPr="00980AEE" w:rsidRDefault="000E3A17" w:rsidP="004735C9">
      <w:pPr>
        <w:jc w:val="center"/>
      </w:pPr>
      <w:r w:rsidRPr="00980AEE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80AEE">
        <w:instrText xml:space="preserve"> FORMTEXT </w:instrText>
      </w:r>
      <w:r w:rsidRPr="00980AEE">
        <w:fldChar w:fldCharType="separate"/>
      </w:r>
      <w:r w:rsidRPr="00980AEE">
        <w:rPr>
          <w:noProof/>
        </w:rPr>
        <w:t> </w:t>
      </w:r>
      <w:r w:rsidRPr="00980AEE">
        <w:rPr>
          <w:noProof/>
        </w:rPr>
        <w:t> </w:t>
      </w:r>
      <w:r w:rsidRPr="00980AEE">
        <w:rPr>
          <w:noProof/>
        </w:rPr>
        <w:t> </w:t>
      </w:r>
      <w:r w:rsidRPr="00980AEE">
        <w:rPr>
          <w:noProof/>
        </w:rPr>
        <w:t> </w:t>
      </w:r>
      <w:r w:rsidRPr="00980AEE">
        <w:rPr>
          <w:noProof/>
        </w:rPr>
        <w:t> </w:t>
      </w:r>
      <w:r w:rsidRPr="00980AEE">
        <w:fldChar w:fldCharType="end"/>
      </w:r>
      <w:bookmarkEnd w:id="0"/>
      <w:r w:rsidR="004735C9" w:rsidRPr="00980AEE">
        <w:t xml:space="preserve"> %</w:t>
      </w:r>
    </w:p>
    <w:p w14:paraId="11223F61" w14:textId="77777777" w:rsidR="004735C9" w:rsidRPr="00980AEE" w:rsidRDefault="004735C9" w:rsidP="004735C9"/>
    <w:p w14:paraId="69E626E8" w14:textId="77777777" w:rsidR="004735C9" w:rsidRPr="00980AEE" w:rsidRDefault="004735C9" w:rsidP="004735C9">
      <w:pPr>
        <w:rPr>
          <w:b/>
        </w:rPr>
      </w:pPr>
      <w:r w:rsidRPr="00980AEE">
        <w:rPr>
          <w:b/>
        </w:rPr>
        <w:t>2. Wie soll das</w:t>
      </w:r>
      <w:r w:rsidR="00EF67DF" w:rsidRPr="00980AEE">
        <w:rPr>
          <w:b/>
        </w:rPr>
        <w:t xml:space="preserve"> geförderte Personal</w:t>
      </w:r>
      <w:r w:rsidRPr="00980AEE">
        <w:rPr>
          <w:b/>
        </w:rPr>
        <w:t xml:space="preserve"> entlohnt werden?</w:t>
      </w:r>
    </w:p>
    <w:p w14:paraId="3D6F74BD" w14:textId="77777777" w:rsidR="004735C9" w:rsidRPr="00980AEE" w:rsidRDefault="004735C9" w:rsidP="004735C9">
      <w:pPr>
        <w:rPr>
          <w:b/>
        </w:rPr>
      </w:pPr>
    </w:p>
    <w:p w14:paraId="77DE440F" w14:textId="77777777" w:rsidR="002456FB" w:rsidRPr="00980AEE" w:rsidRDefault="000E47EB" w:rsidP="002456FB">
      <w:pPr>
        <w:pStyle w:val="Listenabsatz"/>
      </w:pPr>
      <w:sdt>
        <w:sdtPr>
          <w:id w:val="1091357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6FB" w:rsidRPr="00980AEE">
            <w:rPr>
              <w:rFonts w:ascii="MS Gothic" w:eastAsia="MS Gothic" w:hAnsi="MS Gothic" w:hint="eastAsia"/>
            </w:rPr>
            <w:t>☐</w:t>
          </w:r>
        </w:sdtContent>
      </w:sdt>
      <w:r w:rsidR="002456FB" w:rsidRPr="00980AEE">
        <w:t xml:space="preserve"> </w:t>
      </w:r>
      <w:r w:rsidR="004735C9" w:rsidRPr="00980AEE">
        <w:t>Nach dem Mindestlohngesetz</w:t>
      </w:r>
      <w:r w:rsidR="004735C9" w:rsidRPr="00980AEE">
        <w:tab/>
      </w:r>
      <w:r w:rsidR="004735C9" w:rsidRPr="00980AEE">
        <w:tab/>
      </w:r>
    </w:p>
    <w:p w14:paraId="24E5E5A4" w14:textId="77777777" w:rsidR="002456FB" w:rsidRPr="00980AEE" w:rsidRDefault="000E47EB" w:rsidP="002456FB">
      <w:pPr>
        <w:pStyle w:val="Listenabsatz"/>
      </w:pPr>
      <w:sdt>
        <w:sdtPr>
          <w:id w:val="-1754812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6FB" w:rsidRPr="00980AEE">
            <w:rPr>
              <w:rFonts w:ascii="MS Gothic" w:eastAsia="MS Gothic" w:hAnsi="MS Gothic" w:hint="eastAsia"/>
            </w:rPr>
            <w:t>☐</w:t>
          </w:r>
        </w:sdtContent>
      </w:sdt>
      <w:r w:rsidR="002456FB" w:rsidRPr="00980AEE">
        <w:t xml:space="preserve"> </w:t>
      </w:r>
      <w:r w:rsidR="004735C9" w:rsidRPr="00980AEE">
        <w:t>Nach Tarifvertrag</w:t>
      </w:r>
      <w:r w:rsidR="004735C9" w:rsidRPr="00980AEE">
        <w:tab/>
      </w:r>
      <w:r w:rsidR="004735C9" w:rsidRPr="00980AEE">
        <w:tab/>
      </w:r>
      <w:r w:rsidR="004735C9" w:rsidRPr="00980AEE">
        <w:tab/>
      </w:r>
      <w:r w:rsidR="004735C9" w:rsidRPr="00980AEE">
        <w:tab/>
      </w:r>
    </w:p>
    <w:p w14:paraId="22A79787" w14:textId="77777777" w:rsidR="002456FB" w:rsidRPr="00980AEE" w:rsidRDefault="000E47EB" w:rsidP="002456FB">
      <w:pPr>
        <w:pStyle w:val="Listenabsatz"/>
      </w:pPr>
      <w:sdt>
        <w:sdtPr>
          <w:id w:val="1983736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6FB" w:rsidRPr="00980AEE">
            <w:rPr>
              <w:rFonts w:ascii="MS Gothic" w:eastAsia="MS Gothic" w:hAnsi="MS Gothic" w:hint="eastAsia"/>
            </w:rPr>
            <w:t>☐</w:t>
          </w:r>
        </w:sdtContent>
      </w:sdt>
      <w:r w:rsidR="002456FB" w:rsidRPr="00980AEE">
        <w:t xml:space="preserve"> </w:t>
      </w:r>
      <w:r w:rsidR="004735C9" w:rsidRPr="00980AEE">
        <w:t>In Anlehnung an einen Tarifvertrag</w:t>
      </w:r>
      <w:r w:rsidR="004735C9" w:rsidRPr="00980AEE">
        <w:tab/>
      </w:r>
      <w:r w:rsidR="004735C9" w:rsidRPr="00980AEE">
        <w:tab/>
      </w:r>
    </w:p>
    <w:p w14:paraId="126CCC72" w14:textId="77777777" w:rsidR="004735C9" w:rsidRPr="00980AEE" w:rsidRDefault="000E47EB" w:rsidP="002456FB">
      <w:pPr>
        <w:pStyle w:val="Listenabsatz"/>
      </w:pPr>
      <w:sdt>
        <w:sdtPr>
          <w:id w:val="-829132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6FB" w:rsidRPr="00980AEE">
            <w:rPr>
              <w:rFonts w:ascii="MS Gothic" w:eastAsia="MS Gothic" w:hAnsi="MS Gothic" w:hint="eastAsia"/>
            </w:rPr>
            <w:t>☐</w:t>
          </w:r>
        </w:sdtContent>
      </w:sdt>
      <w:r w:rsidR="002456FB" w:rsidRPr="00980AEE">
        <w:t xml:space="preserve"> </w:t>
      </w:r>
      <w:r w:rsidR="004735C9" w:rsidRPr="00980AEE">
        <w:t>Nach ortsüblichen Bedingungen</w:t>
      </w:r>
      <w:r w:rsidR="004735C9" w:rsidRPr="00980AEE">
        <w:tab/>
      </w:r>
      <w:r w:rsidR="004735C9" w:rsidRPr="00980AEE">
        <w:tab/>
      </w:r>
    </w:p>
    <w:p w14:paraId="72EBDFF1" w14:textId="77777777" w:rsidR="004735C9" w:rsidRPr="00980AEE" w:rsidRDefault="004735C9" w:rsidP="004735C9"/>
    <w:p w14:paraId="5DFB1909" w14:textId="77777777" w:rsidR="000E3A17" w:rsidRPr="00980AEE" w:rsidRDefault="000E3A17" w:rsidP="004735C9">
      <w:r w:rsidRPr="00980AEE">
        <w:t xml:space="preserve">Wenn nach einem Tarifvertag vergütet wird, nach welchem </w:t>
      </w: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9073"/>
      </w:tblGrid>
      <w:tr w:rsidR="002456FB" w:rsidRPr="00980AEE" w14:paraId="4A710C42" w14:textId="77777777" w:rsidTr="002456FB">
        <w:tc>
          <w:tcPr>
            <w:tcW w:w="9073" w:type="dxa"/>
          </w:tcPr>
          <w:p w14:paraId="04FC4B1C" w14:textId="77777777" w:rsidR="002456FB" w:rsidRPr="00980AEE" w:rsidRDefault="002456FB" w:rsidP="004735C9"/>
          <w:sdt>
            <w:sdtPr>
              <w:id w:val="415761460"/>
              <w:showingPlcHdr/>
            </w:sdtPr>
            <w:sdtEndPr/>
            <w:sdtContent>
              <w:p w14:paraId="5DDA26AB" w14:textId="1B96A299" w:rsidR="002456FB" w:rsidRPr="00980AEE" w:rsidRDefault="00537DA6" w:rsidP="004735C9">
                <w:r w:rsidRPr="00BE4301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150A627D" w14:textId="77777777" w:rsidR="002456FB" w:rsidRPr="00980AEE" w:rsidRDefault="002456FB" w:rsidP="004735C9"/>
        </w:tc>
      </w:tr>
    </w:tbl>
    <w:p w14:paraId="6DF01851" w14:textId="77777777" w:rsidR="000E3A17" w:rsidRPr="00980AEE" w:rsidRDefault="000E3A17" w:rsidP="004735C9"/>
    <w:p w14:paraId="2EE1BB2F" w14:textId="77777777" w:rsidR="000E3A17" w:rsidRDefault="000E3A17" w:rsidP="004735C9">
      <w:pPr>
        <w:rPr>
          <w:b/>
        </w:rPr>
      </w:pPr>
      <w:r w:rsidRPr="00980AEE">
        <w:rPr>
          <w:b/>
        </w:rPr>
        <w:t>3. Wie werden die im Projekt eingesetzten angestellten Personen vergütet?</w:t>
      </w:r>
    </w:p>
    <w:p w14:paraId="4A97F2E1" w14:textId="32C40058" w:rsidR="00251CB9" w:rsidRDefault="00251CB9" w:rsidP="00251CB9">
      <w:pPr>
        <w:jc w:val="center"/>
        <w:rPr>
          <w:b/>
        </w:rPr>
      </w:pPr>
    </w:p>
    <w:p w14:paraId="5E98B68D" w14:textId="23A01D8F" w:rsidR="00251CB9" w:rsidRPr="00251CB9" w:rsidRDefault="00251CB9" w:rsidP="00251CB9">
      <w:pPr>
        <w:jc w:val="center"/>
      </w:pPr>
      <w:r>
        <w:t>-Bitte füllen Sie die Tabelle entsprechend den Hinweisen und Erläuterungen aus-</w:t>
      </w:r>
    </w:p>
    <w:p w14:paraId="57D0AEE6" w14:textId="77777777" w:rsidR="00251CB9" w:rsidRDefault="00251CB9" w:rsidP="004735C9">
      <w:pPr>
        <w:rPr>
          <w:b/>
        </w:rPr>
      </w:pPr>
    </w:p>
    <w:p w14:paraId="4408913F" w14:textId="1D33F510" w:rsidR="00AE48CA" w:rsidRPr="00AE48CA" w:rsidRDefault="00A766BE" w:rsidP="00AE48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13B77" wp14:editId="7747258E">
                <wp:simplePos x="0" y="0"/>
                <wp:positionH relativeFrom="column">
                  <wp:posOffset>4853305</wp:posOffset>
                </wp:positionH>
                <wp:positionV relativeFrom="paragraph">
                  <wp:posOffset>82550</wp:posOffset>
                </wp:positionV>
                <wp:extent cx="314325" cy="0"/>
                <wp:effectExtent l="0" t="0" r="952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2.15pt,6.5pt" to="406.9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2o1gEAAAsEAAAOAAAAZHJzL2Uyb0RvYy54bWysU01v3CAUvFfqf0Dcu7Y3TdVa680hUXKp&#10;2lWb9s7CY43El4Csvf++D+z1Rm1VKVEv2MCbYWZ4bG5Go8kRQlTOdrRZ1ZSA5U4oe+joj8f7dx8p&#10;iYlZwbSz0NETRHqzfftmM/gW1q53WkAgSGJjO/iO9in5tqoi78GwuHIeLG5KFwxLOA2HSgQ2ILvR&#10;1bquP1SDC8IHxyFGXL2bNum28EsJPH2VMkIiuqOoLZUxlHGfx2q7Ye0hMN8rPstgr1BhmLJ46EJ1&#10;xxIjT0H9QWUUDy46mVbcmcpJqTgUD+imqX9z871nHooXDCf6Jab4/2j5l+MuECXw7iixzOAVPUBg&#10;AshPCHtlxZM9kCbHNPjYYvWt3YV5Fv0uZM+jDCZ/0Q0ZS7SnJVoYE+G4eNW8v1pfU8LPW9UF50NM&#10;D+AMyT8d1cpm06xlx88x4VlYei7Jy9qSAeV+qq/rUhadVuJeaZ03S+PArQ7kyPDK01i0I8OzKpxp&#10;i7TZ0eSh/KWThon/G0iMBFU30wG5GS+cjHOw6cyrLVZnmEQFC3BW9i/gXJ+hUBr1JeAFUU52Ni1g&#10;o6wLf5N9iUJO9ecEJt85gr0Tp3K7JRrsuJL9/DpySz+fF/jlDW9/AQAA//8DAFBLAwQUAAYACAAA&#10;ACEAh3dUatoAAAAJAQAADwAAAGRycy9kb3ducmV2LnhtbEyPTW7CMBCF95W4gzVI3UTFgQBFIQ6q&#10;InEAfg5g4iGJsMdRbCC9fafqgi5n3jdv3it2o7PigUPoPCmYz1IQSLU3HTUKzqf9xwZEiJqMtp5Q&#10;wTcG2JWTt0Lnxj/pgI9jbASbUMi1gjbGPpcy1C06HWa+R2Lt6genI49DI82gn2zurFyk6Vo63RF/&#10;aHWPVYv17Xh3HKOqzknAvc2SU31NluNqYUOv1Pt0/NqCiDjGFwy/8fkGSs508XcyQVgFn+tlxigL&#10;GXdiYDPPuMvlbyHLQv5vUP4AAAD//wMAUEsBAi0AFAAGAAgAAAAhALaDOJL+AAAA4QEAABMAAAAA&#10;AAAAAAAAAAAAAAAAAFtDb250ZW50X1R5cGVzXS54bWxQSwECLQAUAAYACAAAACEAOP0h/9YAAACU&#10;AQAACwAAAAAAAAAAAAAAAAAvAQAAX3JlbHMvLnJlbHNQSwECLQAUAAYACAAAACEARAXtqNYBAAAL&#10;BAAADgAAAAAAAAAAAAAAAAAuAgAAZHJzL2Uyb0RvYy54bWxQSwECLQAUAAYACAAAACEAh3dUatoA&#10;AAAJAQAADwAAAAAAAAAAAAAAAAAwBAAAZHJzL2Rvd25yZXYueG1sUEsFBgAAAAAEAAQA8wAAADcF&#10;AAAAAA==&#10;" strokecolor="black [3213]" strokeweight="1.5pt"/>
            </w:pict>
          </mc:Fallback>
        </mc:AlternateContent>
      </w:r>
      <w:r w:rsidR="003B3FD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F1CB2" wp14:editId="6D4D3B7B">
                <wp:simplePos x="0" y="0"/>
                <wp:positionH relativeFrom="column">
                  <wp:posOffset>5167630</wp:posOffset>
                </wp:positionH>
                <wp:positionV relativeFrom="paragraph">
                  <wp:posOffset>82550</wp:posOffset>
                </wp:positionV>
                <wp:extent cx="0" cy="228600"/>
                <wp:effectExtent l="95250" t="0" r="57150" b="5715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" o:spid="_x0000_s1026" type="#_x0000_t32" style="position:absolute;margin-left:406.9pt;margin-top:6.5pt;width:0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aN9AEAADwEAAAOAAAAZHJzL2Uyb0RvYy54bWysU8lu2zAQvRfoPxC815IdNEgNyzk4y6Vo&#10;jW53mhpaBLhhyFj233dIyXKdnlrkwnXevHmPw9X90Rp2AIzau4bPZzVn4KRvtds3/OePpw93nMUk&#10;XCuMd9DwE0R+v37/btWHJSx8500LyCiJi8s+NLxLKSyrKsoOrIgzH8DRpfJoRaIt7qsWRU/ZrakW&#10;dX1b9R7bgF5CjHT6MFzydcmvFMj0VakIiZmGU22pjFjGXR6r9Uos9yhCp+VYhviPKqzQjkinVA8i&#10;CfaC+q9UVkv00as0k95WXiktoWggNfP6lZrvnQhQtJA5MUw2xbdLK78ctsh02/Abzpyw9ETPgKIF&#10;9gtwp1374vbM6sS2CrRhN9mwPsQl4TZui+Muhi1m9UeFNs+kix2LyafJZDgmJodDSaeLxd1tXfyv&#10;LriAMT2DtywvGh4TCr3v0sY7Ry/pcV48FofPMREzAc+ATGoc66kFP9Uf6xIWvdHtkzYmX5aGgo1B&#10;dhDUCuk4z0oow1VUEto8upalUyAjBKLvxzDjKDoLH6SWVToZGIi/gSIPSdxQ4CsyISW4dCY0jqIz&#10;TFFpE3AsObf9pcpr4BifoVA6+1/AE6Iwe5cmsNXO42DYNfvFIzXEnx0YdGcLdr49lSYo1lCLFkvH&#10;75T/wJ/7Ar98+vVvAAAA//8DAFBLAwQUAAYACAAAACEAzmiaZ9kAAAAJAQAADwAAAGRycy9kb3du&#10;cmV2LnhtbEyPwU7DMBBE70j8g7WVuFGnFEUljVMhUD8Alw/YxksSJV5HsdsEvp5FHOC4M6PZN+Vh&#10;8YO60hS7wAY26wwUcR1cx42B99PxfgcqJmSHQ2Ay8EkRDtXtTYmFCzO/0dWmRkkJxwINtCmNhdax&#10;bsljXIeRWLyPMHlMck6NdhPOUu4H/ZBlufbYsXxocaSXlureXrwB289Hy7ZvTi6vuxz5lWv7Zczd&#10;anneg0q0pL8w/OALOlTCdA4XdlENBnabraAnMbaySQK/wtnA41MGuir1/wXVNwAAAP//AwBQSwEC&#10;LQAUAAYACAAAACEAtoM4kv4AAADhAQAAEwAAAAAAAAAAAAAAAAAAAAAAW0NvbnRlbnRfVHlwZXNd&#10;LnhtbFBLAQItABQABgAIAAAAIQA4/SH/1gAAAJQBAAALAAAAAAAAAAAAAAAAAC8BAABfcmVscy8u&#10;cmVsc1BLAQItABQABgAIAAAAIQBYIxaN9AEAADwEAAAOAAAAAAAAAAAAAAAAAC4CAABkcnMvZTJv&#10;RG9jLnhtbFBLAQItABQABgAIAAAAIQDOaJpn2QAAAAkBAAAPAAAAAAAAAAAAAAAAAE4EAABkcnMv&#10;ZG93bnJldi54bWxQSwUGAAAAAAQABADzAAAAVAUAAAAA&#10;" strokecolor="black [3213]" strokeweight="1.5pt">
                <v:stroke endarrow="open"/>
              </v:shape>
            </w:pict>
          </mc:Fallback>
        </mc:AlternateContent>
      </w:r>
      <w:r w:rsidR="00AE48CA">
        <w:t xml:space="preserve">* </w:t>
      </w:r>
      <w:r w:rsidRPr="00845678">
        <w:rPr>
          <w:b/>
          <w:i/>
        </w:rPr>
        <w:t>Das Formularfeld „Obergrenze TVöD“ wird</w:t>
      </w:r>
      <w:r w:rsidR="00AE48CA" w:rsidRPr="00845678">
        <w:rPr>
          <w:b/>
          <w:i/>
        </w:rPr>
        <w:t xml:space="preserve"> vom Jobcenter ausgefüllt!</w:t>
      </w:r>
      <w:r w:rsidR="003B3FDE">
        <w:rPr>
          <w:b/>
        </w:rPr>
        <w:t xml:space="preserve"> </w:t>
      </w:r>
    </w:p>
    <w:p w14:paraId="7B03309E" w14:textId="77777777" w:rsidR="00251CB9" w:rsidRDefault="00251CB9" w:rsidP="00251CB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89"/>
        <w:gridCol w:w="1730"/>
        <w:gridCol w:w="1276"/>
        <w:gridCol w:w="2010"/>
        <w:gridCol w:w="1783"/>
      </w:tblGrid>
      <w:tr w:rsidR="00103F09" w:rsidRPr="00641185" w14:paraId="7D63ADFA" w14:textId="77777777" w:rsidTr="00C00BE7">
        <w:tc>
          <w:tcPr>
            <w:tcW w:w="2489" w:type="dxa"/>
          </w:tcPr>
          <w:p w14:paraId="446D161C" w14:textId="77777777" w:rsidR="00251CB9" w:rsidRPr="00103F09" w:rsidRDefault="00251CB9" w:rsidP="00D158FE">
            <w:pPr>
              <w:jc w:val="both"/>
              <w:rPr>
                <w:sz w:val="20"/>
                <w:szCs w:val="20"/>
              </w:rPr>
            </w:pPr>
          </w:p>
          <w:p w14:paraId="27F5FBA0" w14:textId="7BADD594" w:rsidR="00251CB9" w:rsidRPr="00103F09" w:rsidRDefault="00103F09" w:rsidP="00D158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="00251CB9" w:rsidRPr="00103F09">
              <w:rPr>
                <w:sz w:val="20"/>
                <w:szCs w:val="20"/>
              </w:rPr>
              <w:t>Tätigkeitsbezeichnung</w:t>
            </w:r>
          </w:p>
          <w:p w14:paraId="22C2FF98" w14:textId="77777777" w:rsidR="00251CB9" w:rsidRPr="00103F09" w:rsidRDefault="00251CB9" w:rsidP="00D158FE">
            <w:pPr>
              <w:jc w:val="both"/>
              <w:rPr>
                <w:sz w:val="20"/>
                <w:szCs w:val="20"/>
              </w:rPr>
            </w:pPr>
          </w:p>
          <w:p w14:paraId="2DD43539" w14:textId="77777777" w:rsidR="00251CB9" w:rsidRPr="00103F09" w:rsidRDefault="00251CB9" w:rsidP="00D158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14:paraId="410A9EBA" w14:textId="77777777" w:rsidR="00251CB9" w:rsidRPr="00103F09" w:rsidRDefault="00251CB9" w:rsidP="00D158FE">
            <w:pPr>
              <w:jc w:val="both"/>
              <w:rPr>
                <w:sz w:val="20"/>
                <w:szCs w:val="20"/>
              </w:rPr>
            </w:pPr>
          </w:p>
          <w:p w14:paraId="4FD53FBF" w14:textId="6021725E" w:rsidR="00251CB9" w:rsidRPr="00103F09" w:rsidRDefault="00E74523" w:rsidP="00D158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="00251CB9" w:rsidRPr="00103F09">
              <w:rPr>
                <w:sz w:val="20"/>
                <w:szCs w:val="20"/>
              </w:rPr>
              <w:t>Einarbeitung</w:t>
            </w:r>
            <w:r w:rsidR="00103F09">
              <w:rPr>
                <w:sz w:val="20"/>
                <w:szCs w:val="20"/>
              </w:rPr>
              <w:t xml:space="preserve"> </w:t>
            </w:r>
            <w:r w:rsidR="00251CB9" w:rsidRPr="00103F09">
              <w:rPr>
                <w:sz w:val="20"/>
                <w:szCs w:val="20"/>
              </w:rPr>
              <w:t>(ja/nein)</w:t>
            </w:r>
          </w:p>
        </w:tc>
        <w:tc>
          <w:tcPr>
            <w:tcW w:w="1276" w:type="dxa"/>
          </w:tcPr>
          <w:p w14:paraId="42FB54E2" w14:textId="77777777" w:rsidR="00251CB9" w:rsidRPr="00103F09" w:rsidRDefault="00251CB9" w:rsidP="00D158FE">
            <w:pPr>
              <w:jc w:val="both"/>
              <w:rPr>
                <w:sz w:val="20"/>
                <w:szCs w:val="20"/>
              </w:rPr>
            </w:pPr>
          </w:p>
          <w:p w14:paraId="555AC128" w14:textId="172D68EB" w:rsidR="00103F09" w:rsidRDefault="00251CB9" w:rsidP="00D158FE">
            <w:pPr>
              <w:jc w:val="both"/>
              <w:rPr>
                <w:sz w:val="20"/>
                <w:szCs w:val="20"/>
              </w:rPr>
            </w:pPr>
            <w:r w:rsidRPr="00103F09">
              <w:rPr>
                <w:sz w:val="20"/>
                <w:szCs w:val="20"/>
              </w:rPr>
              <w:t>C</w:t>
            </w:r>
            <w:r w:rsidR="00103F09">
              <w:rPr>
                <w:sz w:val="20"/>
                <w:szCs w:val="20"/>
              </w:rPr>
              <w:t xml:space="preserve">. </w:t>
            </w:r>
            <w:r w:rsidRPr="00103F09">
              <w:rPr>
                <w:sz w:val="20"/>
                <w:szCs w:val="20"/>
              </w:rPr>
              <w:t>Wochen</w:t>
            </w:r>
            <w:r w:rsidR="00103F09">
              <w:rPr>
                <w:sz w:val="20"/>
                <w:szCs w:val="20"/>
              </w:rPr>
              <w:t>-</w:t>
            </w:r>
          </w:p>
          <w:p w14:paraId="3A983F21" w14:textId="6D0A0F19" w:rsidR="00251CB9" w:rsidRPr="00103F09" w:rsidRDefault="00251CB9" w:rsidP="00D158FE">
            <w:pPr>
              <w:jc w:val="both"/>
              <w:rPr>
                <w:sz w:val="20"/>
                <w:szCs w:val="20"/>
              </w:rPr>
            </w:pPr>
            <w:proofErr w:type="spellStart"/>
            <w:r w:rsidRPr="00103F09">
              <w:rPr>
                <w:sz w:val="20"/>
                <w:szCs w:val="20"/>
              </w:rPr>
              <w:t>arbeitszeit</w:t>
            </w:r>
            <w:proofErr w:type="spellEnd"/>
          </w:p>
        </w:tc>
        <w:tc>
          <w:tcPr>
            <w:tcW w:w="2010" w:type="dxa"/>
          </w:tcPr>
          <w:p w14:paraId="7DBAA4DC" w14:textId="77777777" w:rsidR="00251CB9" w:rsidRPr="00103F09" w:rsidRDefault="00251CB9" w:rsidP="00D158FE">
            <w:pPr>
              <w:jc w:val="both"/>
              <w:rPr>
                <w:sz w:val="20"/>
                <w:szCs w:val="20"/>
              </w:rPr>
            </w:pPr>
          </w:p>
          <w:p w14:paraId="7C537DE2" w14:textId="77777777" w:rsidR="00251CB9" w:rsidRPr="00103F09" w:rsidRDefault="00251CB9" w:rsidP="00D158FE">
            <w:pPr>
              <w:jc w:val="both"/>
              <w:rPr>
                <w:sz w:val="20"/>
                <w:szCs w:val="20"/>
              </w:rPr>
            </w:pPr>
            <w:r w:rsidRPr="00103F09">
              <w:rPr>
                <w:sz w:val="20"/>
                <w:szCs w:val="20"/>
              </w:rPr>
              <w:t>D. Arbeitnehmer-</w:t>
            </w:r>
          </w:p>
          <w:p w14:paraId="2A1151F2" w14:textId="1105753A" w:rsidR="00251CB9" w:rsidRPr="00103F09" w:rsidRDefault="00845678" w:rsidP="00D158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251CB9" w:rsidRPr="00103F09">
              <w:rPr>
                <w:sz w:val="20"/>
                <w:szCs w:val="20"/>
              </w:rPr>
              <w:t>rutto ( € / Monat)</w:t>
            </w:r>
          </w:p>
        </w:tc>
        <w:tc>
          <w:tcPr>
            <w:tcW w:w="1783" w:type="dxa"/>
          </w:tcPr>
          <w:p w14:paraId="75817AB7" w14:textId="77777777" w:rsidR="00251CB9" w:rsidRPr="00103F09" w:rsidRDefault="00251CB9" w:rsidP="00D158FE">
            <w:pPr>
              <w:jc w:val="both"/>
              <w:rPr>
                <w:sz w:val="20"/>
                <w:szCs w:val="20"/>
              </w:rPr>
            </w:pPr>
          </w:p>
          <w:p w14:paraId="034DBB77" w14:textId="77777777" w:rsidR="00251CB9" w:rsidRPr="00845678" w:rsidRDefault="00251CB9" w:rsidP="00D158FE">
            <w:pPr>
              <w:jc w:val="both"/>
              <w:rPr>
                <w:b/>
                <w:i/>
                <w:sz w:val="20"/>
                <w:szCs w:val="20"/>
              </w:rPr>
            </w:pPr>
            <w:r w:rsidRPr="00845678">
              <w:rPr>
                <w:b/>
                <w:i/>
                <w:sz w:val="20"/>
                <w:szCs w:val="20"/>
              </w:rPr>
              <w:t xml:space="preserve">E. Obergrenze </w:t>
            </w:r>
          </w:p>
          <w:p w14:paraId="581D76CE" w14:textId="77777777" w:rsidR="00251CB9" w:rsidRPr="00103F09" w:rsidRDefault="00251CB9" w:rsidP="00D158FE">
            <w:pPr>
              <w:jc w:val="both"/>
              <w:rPr>
                <w:sz w:val="20"/>
                <w:szCs w:val="20"/>
              </w:rPr>
            </w:pPr>
            <w:r w:rsidRPr="00845678">
              <w:rPr>
                <w:b/>
                <w:i/>
                <w:sz w:val="20"/>
                <w:szCs w:val="20"/>
              </w:rPr>
              <w:t>TVöD*</w:t>
            </w:r>
          </w:p>
        </w:tc>
      </w:tr>
      <w:tr w:rsidR="00103F09" w:rsidRPr="00641185" w14:paraId="54FE4BBB" w14:textId="77777777" w:rsidTr="00C00BE7">
        <w:tc>
          <w:tcPr>
            <w:tcW w:w="2489" w:type="dxa"/>
          </w:tcPr>
          <w:p w14:paraId="74164B4D" w14:textId="77777777" w:rsidR="00251CB9" w:rsidRPr="00641185" w:rsidRDefault="00251CB9" w:rsidP="00D158FE">
            <w:pPr>
              <w:jc w:val="both"/>
            </w:pPr>
          </w:p>
        </w:tc>
        <w:tc>
          <w:tcPr>
            <w:tcW w:w="1730" w:type="dxa"/>
          </w:tcPr>
          <w:p w14:paraId="1653B000" w14:textId="77777777" w:rsidR="00251CB9" w:rsidRPr="00641185" w:rsidRDefault="00251CB9" w:rsidP="00D158FE">
            <w:pPr>
              <w:jc w:val="both"/>
            </w:pPr>
          </w:p>
        </w:tc>
        <w:tc>
          <w:tcPr>
            <w:tcW w:w="1276" w:type="dxa"/>
          </w:tcPr>
          <w:p w14:paraId="2393C08D" w14:textId="77777777" w:rsidR="00251CB9" w:rsidRPr="00641185" w:rsidRDefault="00251CB9" w:rsidP="00D158FE">
            <w:pPr>
              <w:jc w:val="both"/>
            </w:pPr>
          </w:p>
        </w:tc>
        <w:tc>
          <w:tcPr>
            <w:tcW w:w="2010" w:type="dxa"/>
          </w:tcPr>
          <w:p w14:paraId="764E9ED0" w14:textId="77777777" w:rsidR="00251CB9" w:rsidRPr="00641185" w:rsidRDefault="00251CB9" w:rsidP="00D158FE">
            <w:pPr>
              <w:jc w:val="both"/>
            </w:pPr>
          </w:p>
        </w:tc>
        <w:tc>
          <w:tcPr>
            <w:tcW w:w="1783" w:type="dxa"/>
          </w:tcPr>
          <w:p w14:paraId="412F773E" w14:textId="77777777" w:rsidR="00251CB9" w:rsidRPr="00641185" w:rsidRDefault="00251CB9" w:rsidP="00D158FE">
            <w:pPr>
              <w:jc w:val="both"/>
            </w:pPr>
          </w:p>
        </w:tc>
      </w:tr>
      <w:tr w:rsidR="00103F09" w:rsidRPr="00641185" w14:paraId="563A3FDC" w14:textId="77777777" w:rsidTr="00C00BE7">
        <w:tc>
          <w:tcPr>
            <w:tcW w:w="2489" w:type="dxa"/>
          </w:tcPr>
          <w:p w14:paraId="3AAC2657" w14:textId="77777777" w:rsidR="00251CB9" w:rsidRPr="00641185" w:rsidRDefault="00251CB9" w:rsidP="00D158FE">
            <w:pPr>
              <w:jc w:val="both"/>
            </w:pPr>
          </w:p>
        </w:tc>
        <w:tc>
          <w:tcPr>
            <w:tcW w:w="1730" w:type="dxa"/>
          </w:tcPr>
          <w:p w14:paraId="7947B689" w14:textId="77777777" w:rsidR="00251CB9" w:rsidRPr="00641185" w:rsidRDefault="00251CB9" w:rsidP="00D158FE">
            <w:pPr>
              <w:jc w:val="both"/>
            </w:pPr>
          </w:p>
        </w:tc>
        <w:tc>
          <w:tcPr>
            <w:tcW w:w="1276" w:type="dxa"/>
          </w:tcPr>
          <w:p w14:paraId="4F32AB4B" w14:textId="77777777" w:rsidR="00251CB9" w:rsidRPr="00641185" w:rsidRDefault="00251CB9" w:rsidP="00D158FE">
            <w:pPr>
              <w:jc w:val="both"/>
            </w:pPr>
          </w:p>
        </w:tc>
        <w:tc>
          <w:tcPr>
            <w:tcW w:w="2010" w:type="dxa"/>
          </w:tcPr>
          <w:p w14:paraId="65E229F2" w14:textId="77777777" w:rsidR="00251CB9" w:rsidRPr="00641185" w:rsidRDefault="00251CB9" w:rsidP="00D158FE">
            <w:pPr>
              <w:jc w:val="both"/>
            </w:pPr>
          </w:p>
        </w:tc>
        <w:tc>
          <w:tcPr>
            <w:tcW w:w="1783" w:type="dxa"/>
          </w:tcPr>
          <w:p w14:paraId="3070109E" w14:textId="77777777" w:rsidR="00251CB9" w:rsidRPr="00641185" w:rsidRDefault="00251CB9" w:rsidP="00D158FE">
            <w:pPr>
              <w:jc w:val="both"/>
            </w:pPr>
          </w:p>
        </w:tc>
      </w:tr>
      <w:tr w:rsidR="00103F09" w:rsidRPr="00641185" w14:paraId="6BCDED02" w14:textId="77777777" w:rsidTr="00C00BE7">
        <w:tc>
          <w:tcPr>
            <w:tcW w:w="2489" w:type="dxa"/>
          </w:tcPr>
          <w:p w14:paraId="13B0B92F" w14:textId="77777777" w:rsidR="00251CB9" w:rsidRPr="00641185" w:rsidRDefault="00251CB9" w:rsidP="00D158FE">
            <w:pPr>
              <w:jc w:val="both"/>
            </w:pPr>
          </w:p>
        </w:tc>
        <w:tc>
          <w:tcPr>
            <w:tcW w:w="1730" w:type="dxa"/>
          </w:tcPr>
          <w:p w14:paraId="7DBD06E1" w14:textId="77777777" w:rsidR="00251CB9" w:rsidRPr="00641185" w:rsidRDefault="00251CB9" w:rsidP="00D158FE">
            <w:pPr>
              <w:jc w:val="both"/>
            </w:pPr>
          </w:p>
        </w:tc>
        <w:tc>
          <w:tcPr>
            <w:tcW w:w="1276" w:type="dxa"/>
          </w:tcPr>
          <w:p w14:paraId="57BDD887" w14:textId="77777777" w:rsidR="00251CB9" w:rsidRPr="00641185" w:rsidRDefault="00251CB9" w:rsidP="00D158FE">
            <w:pPr>
              <w:jc w:val="both"/>
            </w:pPr>
          </w:p>
        </w:tc>
        <w:tc>
          <w:tcPr>
            <w:tcW w:w="2010" w:type="dxa"/>
          </w:tcPr>
          <w:p w14:paraId="29289760" w14:textId="77777777" w:rsidR="00251CB9" w:rsidRPr="00641185" w:rsidRDefault="00251CB9" w:rsidP="00D158FE">
            <w:pPr>
              <w:jc w:val="both"/>
            </w:pPr>
          </w:p>
        </w:tc>
        <w:tc>
          <w:tcPr>
            <w:tcW w:w="1783" w:type="dxa"/>
          </w:tcPr>
          <w:p w14:paraId="1543F9AC" w14:textId="77777777" w:rsidR="00251CB9" w:rsidRPr="00641185" w:rsidRDefault="00251CB9" w:rsidP="00D158FE">
            <w:pPr>
              <w:jc w:val="both"/>
            </w:pPr>
          </w:p>
        </w:tc>
      </w:tr>
      <w:tr w:rsidR="00103F09" w:rsidRPr="00641185" w14:paraId="32CC9A20" w14:textId="77777777" w:rsidTr="00C00BE7">
        <w:tc>
          <w:tcPr>
            <w:tcW w:w="2489" w:type="dxa"/>
          </w:tcPr>
          <w:p w14:paraId="560A6867" w14:textId="77777777" w:rsidR="00251CB9" w:rsidRPr="00641185" w:rsidRDefault="00251CB9" w:rsidP="00D158FE">
            <w:pPr>
              <w:jc w:val="both"/>
            </w:pPr>
          </w:p>
        </w:tc>
        <w:tc>
          <w:tcPr>
            <w:tcW w:w="1730" w:type="dxa"/>
          </w:tcPr>
          <w:p w14:paraId="685408DD" w14:textId="77777777" w:rsidR="00251CB9" w:rsidRPr="00641185" w:rsidRDefault="00251CB9" w:rsidP="00D158FE">
            <w:pPr>
              <w:jc w:val="both"/>
            </w:pPr>
          </w:p>
        </w:tc>
        <w:tc>
          <w:tcPr>
            <w:tcW w:w="1276" w:type="dxa"/>
          </w:tcPr>
          <w:p w14:paraId="7AE4F121" w14:textId="77777777" w:rsidR="00251CB9" w:rsidRPr="00641185" w:rsidRDefault="00251CB9" w:rsidP="00D158FE">
            <w:pPr>
              <w:jc w:val="both"/>
            </w:pPr>
          </w:p>
        </w:tc>
        <w:tc>
          <w:tcPr>
            <w:tcW w:w="2010" w:type="dxa"/>
          </w:tcPr>
          <w:p w14:paraId="3C037FF1" w14:textId="77777777" w:rsidR="00251CB9" w:rsidRPr="00641185" w:rsidRDefault="00251CB9" w:rsidP="00D158FE">
            <w:pPr>
              <w:jc w:val="both"/>
            </w:pPr>
          </w:p>
        </w:tc>
        <w:tc>
          <w:tcPr>
            <w:tcW w:w="1783" w:type="dxa"/>
          </w:tcPr>
          <w:p w14:paraId="6D500B40" w14:textId="77777777" w:rsidR="00251CB9" w:rsidRPr="00641185" w:rsidRDefault="00251CB9" w:rsidP="00D158FE">
            <w:pPr>
              <w:jc w:val="both"/>
            </w:pPr>
          </w:p>
        </w:tc>
      </w:tr>
      <w:tr w:rsidR="00103F09" w:rsidRPr="00641185" w14:paraId="0548C125" w14:textId="77777777" w:rsidTr="00C00BE7">
        <w:tc>
          <w:tcPr>
            <w:tcW w:w="2489" w:type="dxa"/>
          </w:tcPr>
          <w:p w14:paraId="6E418B79" w14:textId="77777777" w:rsidR="00251CB9" w:rsidRPr="00641185" w:rsidRDefault="00251CB9" w:rsidP="00D158FE">
            <w:pPr>
              <w:jc w:val="both"/>
            </w:pPr>
          </w:p>
        </w:tc>
        <w:tc>
          <w:tcPr>
            <w:tcW w:w="1730" w:type="dxa"/>
          </w:tcPr>
          <w:p w14:paraId="63909698" w14:textId="77777777" w:rsidR="00251CB9" w:rsidRPr="00641185" w:rsidRDefault="00251CB9" w:rsidP="00D158FE">
            <w:pPr>
              <w:jc w:val="both"/>
            </w:pPr>
          </w:p>
        </w:tc>
        <w:tc>
          <w:tcPr>
            <w:tcW w:w="1276" w:type="dxa"/>
          </w:tcPr>
          <w:p w14:paraId="3CEE25CD" w14:textId="77777777" w:rsidR="00251CB9" w:rsidRPr="00641185" w:rsidRDefault="00251CB9" w:rsidP="00D158FE">
            <w:pPr>
              <w:jc w:val="both"/>
            </w:pPr>
          </w:p>
        </w:tc>
        <w:tc>
          <w:tcPr>
            <w:tcW w:w="2010" w:type="dxa"/>
          </w:tcPr>
          <w:p w14:paraId="172D087C" w14:textId="77777777" w:rsidR="00251CB9" w:rsidRPr="00641185" w:rsidRDefault="00251CB9" w:rsidP="00D158FE">
            <w:pPr>
              <w:jc w:val="both"/>
            </w:pPr>
          </w:p>
        </w:tc>
        <w:tc>
          <w:tcPr>
            <w:tcW w:w="1783" w:type="dxa"/>
          </w:tcPr>
          <w:p w14:paraId="35AB3CD0" w14:textId="77777777" w:rsidR="00251CB9" w:rsidRPr="00641185" w:rsidRDefault="00251CB9" w:rsidP="00D158FE">
            <w:pPr>
              <w:jc w:val="both"/>
            </w:pPr>
          </w:p>
        </w:tc>
      </w:tr>
      <w:tr w:rsidR="00103F09" w:rsidRPr="00641185" w14:paraId="63FF49C9" w14:textId="77777777" w:rsidTr="00C00BE7">
        <w:tc>
          <w:tcPr>
            <w:tcW w:w="2489" w:type="dxa"/>
          </w:tcPr>
          <w:p w14:paraId="53266A27" w14:textId="77777777" w:rsidR="00251CB9" w:rsidRPr="00641185" w:rsidRDefault="00251CB9" w:rsidP="00D158FE">
            <w:pPr>
              <w:jc w:val="both"/>
            </w:pPr>
          </w:p>
        </w:tc>
        <w:tc>
          <w:tcPr>
            <w:tcW w:w="1730" w:type="dxa"/>
          </w:tcPr>
          <w:p w14:paraId="03C33F7A" w14:textId="77777777" w:rsidR="00251CB9" w:rsidRPr="00641185" w:rsidRDefault="00251CB9" w:rsidP="00D158FE">
            <w:pPr>
              <w:jc w:val="both"/>
            </w:pPr>
          </w:p>
        </w:tc>
        <w:tc>
          <w:tcPr>
            <w:tcW w:w="1276" w:type="dxa"/>
          </w:tcPr>
          <w:p w14:paraId="7466CE9C" w14:textId="77777777" w:rsidR="00251CB9" w:rsidRPr="00641185" w:rsidRDefault="00251CB9" w:rsidP="00D158FE">
            <w:pPr>
              <w:jc w:val="both"/>
            </w:pPr>
          </w:p>
        </w:tc>
        <w:tc>
          <w:tcPr>
            <w:tcW w:w="2010" w:type="dxa"/>
          </w:tcPr>
          <w:p w14:paraId="271125B8" w14:textId="77777777" w:rsidR="00251CB9" w:rsidRPr="00641185" w:rsidRDefault="00251CB9" w:rsidP="00D158FE">
            <w:pPr>
              <w:jc w:val="both"/>
            </w:pPr>
          </w:p>
        </w:tc>
        <w:tc>
          <w:tcPr>
            <w:tcW w:w="1783" w:type="dxa"/>
          </w:tcPr>
          <w:p w14:paraId="57E0BEA9" w14:textId="77777777" w:rsidR="00251CB9" w:rsidRPr="00641185" w:rsidRDefault="00251CB9" w:rsidP="00D158FE">
            <w:pPr>
              <w:jc w:val="both"/>
            </w:pPr>
          </w:p>
        </w:tc>
      </w:tr>
      <w:tr w:rsidR="00103F09" w:rsidRPr="00641185" w14:paraId="6EF1B798" w14:textId="77777777" w:rsidTr="00C00BE7">
        <w:tc>
          <w:tcPr>
            <w:tcW w:w="2489" w:type="dxa"/>
          </w:tcPr>
          <w:p w14:paraId="53BE8F8A" w14:textId="77777777" w:rsidR="00251CB9" w:rsidRPr="00641185" w:rsidRDefault="00251CB9" w:rsidP="00D158FE">
            <w:pPr>
              <w:jc w:val="both"/>
            </w:pPr>
          </w:p>
        </w:tc>
        <w:tc>
          <w:tcPr>
            <w:tcW w:w="1730" w:type="dxa"/>
          </w:tcPr>
          <w:p w14:paraId="50959412" w14:textId="77777777" w:rsidR="00251CB9" w:rsidRPr="00641185" w:rsidRDefault="00251CB9" w:rsidP="00D158FE">
            <w:pPr>
              <w:jc w:val="both"/>
            </w:pPr>
          </w:p>
        </w:tc>
        <w:tc>
          <w:tcPr>
            <w:tcW w:w="1276" w:type="dxa"/>
          </w:tcPr>
          <w:p w14:paraId="155E68CF" w14:textId="77777777" w:rsidR="00251CB9" w:rsidRPr="00641185" w:rsidRDefault="00251CB9" w:rsidP="00D158FE">
            <w:pPr>
              <w:jc w:val="both"/>
            </w:pPr>
          </w:p>
        </w:tc>
        <w:tc>
          <w:tcPr>
            <w:tcW w:w="2010" w:type="dxa"/>
          </w:tcPr>
          <w:p w14:paraId="61E780C0" w14:textId="77777777" w:rsidR="00251CB9" w:rsidRPr="00641185" w:rsidRDefault="00251CB9" w:rsidP="00D158FE">
            <w:pPr>
              <w:jc w:val="both"/>
            </w:pPr>
          </w:p>
        </w:tc>
        <w:tc>
          <w:tcPr>
            <w:tcW w:w="1783" w:type="dxa"/>
          </w:tcPr>
          <w:p w14:paraId="09431E65" w14:textId="77777777" w:rsidR="00251CB9" w:rsidRPr="00641185" w:rsidRDefault="00251CB9" w:rsidP="00D158FE">
            <w:pPr>
              <w:jc w:val="both"/>
            </w:pPr>
          </w:p>
        </w:tc>
      </w:tr>
      <w:tr w:rsidR="00103F09" w:rsidRPr="00641185" w14:paraId="23576665" w14:textId="77777777" w:rsidTr="00C00BE7">
        <w:tc>
          <w:tcPr>
            <w:tcW w:w="2489" w:type="dxa"/>
          </w:tcPr>
          <w:p w14:paraId="4A1D372E" w14:textId="77777777" w:rsidR="00251CB9" w:rsidRPr="00641185" w:rsidRDefault="00251CB9" w:rsidP="00D158FE">
            <w:pPr>
              <w:jc w:val="both"/>
            </w:pPr>
          </w:p>
        </w:tc>
        <w:tc>
          <w:tcPr>
            <w:tcW w:w="1730" w:type="dxa"/>
          </w:tcPr>
          <w:p w14:paraId="5DDACE61" w14:textId="77777777" w:rsidR="00251CB9" w:rsidRPr="00641185" w:rsidRDefault="00251CB9" w:rsidP="00D158FE">
            <w:pPr>
              <w:jc w:val="both"/>
            </w:pPr>
          </w:p>
        </w:tc>
        <w:tc>
          <w:tcPr>
            <w:tcW w:w="1276" w:type="dxa"/>
          </w:tcPr>
          <w:p w14:paraId="2E2C43F1" w14:textId="77777777" w:rsidR="00251CB9" w:rsidRPr="00641185" w:rsidRDefault="00251CB9" w:rsidP="00D158FE">
            <w:pPr>
              <w:jc w:val="both"/>
            </w:pPr>
          </w:p>
        </w:tc>
        <w:tc>
          <w:tcPr>
            <w:tcW w:w="2010" w:type="dxa"/>
          </w:tcPr>
          <w:p w14:paraId="7337532F" w14:textId="77777777" w:rsidR="00251CB9" w:rsidRPr="00641185" w:rsidRDefault="00251CB9" w:rsidP="00D158FE">
            <w:pPr>
              <w:jc w:val="both"/>
            </w:pPr>
          </w:p>
        </w:tc>
        <w:tc>
          <w:tcPr>
            <w:tcW w:w="1783" w:type="dxa"/>
          </w:tcPr>
          <w:p w14:paraId="2C7F1BBA" w14:textId="77777777" w:rsidR="00251CB9" w:rsidRPr="00641185" w:rsidRDefault="00251CB9" w:rsidP="00D158FE">
            <w:pPr>
              <w:jc w:val="both"/>
            </w:pPr>
          </w:p>
        </w:tc>
      </w:tr>
      <w:tr w:rsidR="00103F09" w:rsidRPr="00641185" w14:paraId="73879E77" w14:textId="77777777" w:rsidTr="00C00BE7">
        <w:tc>
          <w:tcPr>
            <w:tcW w:w="2489" w:type="dxa"/>
          </w:tcPr>
          <w:p w14:paraId="6AFFF087" w14:textId="77777777" w:rsidR="00251CB9" w:rsidRPr="00641185" w:rsidRDefault="00251CB9" w:rsidP="00D158FE">
            <w:pPr>
              <w:jc w:val="both"/>
            </w:pPr>
          </w:p>
        </w:tc>
        <w:tc>
          <w:tcPr>
            <w:tcW w:w="1730" w:type="dxa"/>
          </w:tcPr>
          <w:p w14:paraId="77BB61F3" w14:textId="77777777" w:rsidR="00251CB9" w:rsidRPr="00641185" w:rsidRDefault="00251CB9" w:rsidP="00D158FE">
            <w:pPr>
              <w:jc w:val="both"/>
            </w:pPr>
          </w:p>
        </w:tc>
        <w:tc>
          <w:tcPr>
            <w:tcW w:w="1276" w:type="dxa"/>
          </w:tcPr>
          <w:p w14:paraId="6AA9B1AB" w14:textId="77777777" w:rsidR="00251CB9" w:rsidRPr="00641185" w:rsidRDefault="00251CB9" w:rsidP="00D158FE">
            <w:pPr>
              <w:jc w:val="both"/>
            </w:pPr>
          </w:p>
        </w:tc>
        <w:tc>
          <w:tcPr>
            <w:tcW w:w="2010" w:type="dxa"/>
          </w:tcPr>
          <w:p w14:paraId="0B11D9D8" w14:textId="77777777" w:rsidR="00251CB9" w:rsidRPr="00641185" w:rsidRDefault="00251CB9" w:rsidP="00D158FE">
            <w:pPr>
              <w:jc w:val="both"/>
            </w:pPr>
          </w:p>
        </w:tc>
        <w:tc>
          <w:tcPr>
            <w:tcW w:w="1783" w:type="dxa"/>
          </w:tcPr>
          <w:p w14:paraId="46DEFC73" w14:textId="77777777" w:rsidR="00251CB9" w:rsidRPr="00641185" w:rsidRDefault="00251CB9" w:rsidP="00D158FE">
            <w:pPr>
              <w:jc w:val="both"/>
            </w:pPr>
          </w:p>
        </w:tc>
      </w:tr>
      <w:tr w:rsidR="00103F09" w:rsidRPr="00641185" w14:paraId="5510AA30" w14:textId="77777777" w:rsidTr="00C00BE7">
        <w:tc>
          <w:tcPr>
            <w:tcW w:w="2489" w:type="dxa"/>
          </w:tcPr>
          <w:p w14:paraId="34D74181" w14:textId="77777777" w:rsidR="00251CB9" w:rsidRPr="00641185" w:rsidRDefault="00251CB9" w:rsidP="00D158FE">
            <w:pPr>
              <w:jc w:val="both"/>
            </w:pPr>
          </w:p>
        </w:tc>
        <w:tc>
          <w:tcPr>
            <w:tcW w:w="1730" w:type="dxa"/>
          </w:tcPr>
          <w:p w14:paraId="40F8B885" w14:textId="77777777" w:rsidR="00251CB9" w:rsidRPr="00641185" w:rsidRDefault="00251CB9" w:rsidP="00D158FE">
            <w:pPr>
              <w:jc w:val="both"/>
            </w:pPr>
          </w:p>
        </w:tc>
        <w:tc>
          <w:tcPr>
            <w:tcW w:w="1276" w:type="dxa"/>
          </w:tcPr>
          <w:p w14:paraId="20CBAB2C" w14:textId="77777777" w:rsidR="00251CB9" w:rsidRPr="00641185" w:rsidRDefault="00251CB9" w:rsidP="00D158FE">
            <w:pPr>
              <w:jc w:val="both"/>
            </w:pPr>
          </w:p>
        </w:tc>
        <w:tc>
          <w:tcPr>
            <w:tcW w:w="2010" w:type="dxa"/>
          </w:tcPr>
          <w:p w14:paraId="40727D31" w14:textId="77777777" w:rsidR="00251CB9" w:rsidRPr="00641185" w:rsidRDefault="00251CB9" w:rsidP="00D158FE">
            <w:pPr>
              <w:jc w:val="both"/>
            </w:pPr>
          </w:p>
        </w:tc>
        <w:tc>
          <w:tcPr>
            <w:tcW w:w="1783" w:type="dxa"/>
          </w:tcPr>
          <w:p w14:paraId="0339A236" w14:textId="77777777" w:rsidR="00251CB9" w:rsidRPr="00641185" w:rsidRDefault="00251CB9" w:rsidP="00D158FE">
            <w:pPr>
              <w:jc w:val="both"/>
            </w:pPr>
          </w:p>
        </w:tc>
      </w:tr>
      <w:tr w:rsidR="00103F09" w:rsidRPr="00641185" w14:paraId="0A73F861" w14:textId="77777777" w:rsidTr="00C00BE7">
        <w:tc>
          <w:tcPr>
            <w:tcW w:w="2489" w:type="dxa"/>
          </w:tcPr>
          <w:p w14:paraId="7B5DD298" w14:textId="77777777" w:rsidR="00251CB9" w:rsidRPr="00641185" w:rsidRDefault="00251CB9" w:rsidP="00D158FE">
            <w:pPr>
              <w:jc w:val="both"/>
            </w:pPr>
          </w:p>
        </w:tc>
        <w:tc>
          <w:tcPr>
            <w:tcW w:w="1730" w:type="dxa"/>
          </w:tcPr>
          <w:p w14:paraId="59651C49" w14:textId="77777777" w:rsidR="00251CB9" w:rsidRPr="00641185" w:rsidRDefault="00251CB9" w:rsidP="00D158FE">
            <w:pPr>
              <w:jc w:val="both"/>
            </w:pPr>
          </w:p>
        </w:tc>
        <w:tc>
          <w:tcPr>
            <w:tcW w:w="1276" w:type="dxa"/>
          </w:tcPr>
          <w:p w14:paraId="16FAFB28" w14:textId="77777777" w:rsidR="00251CB9" w:rsidRPr="00641185" w:rsidRDefault="00251CB9" w:rsidP="00D158FE">
            <w:pPr>
              <w:jc w:val="both"/>
            </w:pPr>
          </w:p>
        </w:tc>
        <w:tc>
          <w:tcPr>
            <w:tcW w:w="2010" w:type="dxa"/>
          </w:tcPr>
          <w:p w14:paraId="3581F0D1" w14:textId="77777777" w:rsidR="00251CB9" w:rsidRPr="00641185" w:rsidRDefault="00251CB9" w:rsidP="00D158FE">
            <w:pPr>
              <w:jc w:val="both"/>
            </w:pPr>
          </w:p>
        </w:tc>
        <w:tc>
          <w:tcPr>
            <w:tcW w:w="1783" w:type="dxa"/>
          </w:tcPr>
          <w:p w14:paraId="5500601C" w14:textId="77777777" w:rsidR="00251CB9" w:rsidRPr="00641185" w:rsidRDefault="00251CB9" w:rsidP="00D158FE">
            <w:pPr>
              <w:jc w:val="both"/>
            </w:pPr>
          </w:p>
        </w:tc>
      </w:tr>
      <w:tr w:rsidR="00103F09" w:rsidRPr="00641185" w14:paraId="36D65E06" w14:textId="77777777" w:rsidTr="00C00BE7">
        <w:tc>
          <w:tcPr>
            <w:tcW w:w="2489" w:type="dxa"/>
          </w:tcPr>
          <w:p w14:paraId="1E0C4B6D" w14:textId="77777777" w:rsidR="00251CB9" w:rsidRPr="00641185" w:rsidRDefault="00251CB9" w:rsidP="00D158FE">
            <w:pPr>
              <w:jc w:val="both"/>
            </w:pPr>
          </w:p>
        </w:tc>
        <w:tc>
          <w:tcPr>
            <w:tcW w:w="1730" w:type="dxa"/>
          </w:tcPr>
          <w:p w14:paraId="58B65230" w14:textId="77777777" w:rsidR="00251CB9" w:rsidRPr="00641185" w:rsidRDefault="00251CB9" w:rsidP="00D158FE">
            <w:pPr>
              <w:jc w:val="both"/>
            </w:pPr>
          </w:p>
        </w:tc>
        <w:tc>
          <w:tcPr>
            <w:tcW w:w="1276" w:type="dxa"/>
          </w:tcPr>
          <w:p w14:paraId="657BE11D" w14:textId="77777777" w:rsidR="00251CB9" w:rsidRPr="00641185" w:rsidRDefault="00251CB9" w:rsidP="00D158FE">
            <w:pPr>
              <w:jc w:val="both"/>
            </w:pPr>
          </w:p>
        </w:tc>
        <w:tc>
          <w:tcPr>
            <w:tcW w:w="2010" w:type="dxa"/>
          </w:tcPr>
          <w:p w14:paraId="5C780208" w14:textId="77777777" w:rsidR="00251CB9" w:rsidRPr="00641185" w:rsidRDefault="00251CB9" w:rsidP="00D158FE">
            <w:pPr>
              <w:jc w:val="both"/>
            </w:pPr>
          </w:p>
        </w:tc>
        <w:tc>
          <w:tcPr>
            <w:tcW w:w="1783" w:type="dxa"/>
          </w:tcPr>
          <w:p w14:paraId="02F2C759" w14:textId="77777777" w:rsidR="00251CB9" w:rsidRPr="00641185" w:rsidRDefault="00251CB9" w:rsidP="00D158FE">
            <w:pPr>
              <w:jc w:val="both"/>
            </w:pPr>
          </w:p>
        </w:tc>
      </w:tr>
    </w:tbl>
    <w:p w14:paraId="0B468142" w14:textId="77777777" w:rsidR="005252CC" w:rsidRDefault="005252CC" w:rsidP="00D507E4">
      <w:pPr>
        <w:rPr>
          <w:i/>
          <w:sz w:val="18"/>
          <w:szCs w:val="18"/>
        </w:rPr>
      </w:pPr>
    </w:p>
    <w:p w14:paraId="61346CF9" w14:textId="598083D4" w:rsidR="00BB770A" w:rsidRPr="00BB770A" w:rsidRDefault="00BB770A" w:rsidP="00D507E4">
      <w:pPr>
        <w:rPr>
          <w:i/>
          <w:sz w:val="18"/>
          <w:szCs w:val="18"/>
        </w:rPr>
      </w:pPr>
      <w:r>
        <w:rPr>
          <w:i/>
          <w:sz w:val="18"/>
          <w:szCs w:val="18"/>
        </w:rPr>
        <w:t>Falls erforderlich können Sie in der Tabelle weitere Zeilen einfügen</w:t>
      </w:r>
    </w:p>
    <w:p w14:paraId="4E2939CE" w14:textId="72EB097C" w:rsidR="005252CC" w:rsidRPr="00980AEE" w:rsidRDefault="005252CC" w:rsidP="00AE48CA">
      <w:pPr>
        <w:rPr>
          <w:b/>
        </w:rPr>
      </w:pPr>
    </w:p>
    <w:p w14:paraId="5ECF2F84" w14:textId="77777777" w:rsidR="00D507E4" w:rsidRPr="00980AEE" w:rsidRDefault="00D507E4" w:rsidP="00D507E4">
      <w:pPr>
        <w:rPr>
          <w:b/>
        </w:rPr>
      </w:pPr>
      <w:r w:rsidRPr="00980AEE">
        <w:rPr>
          <w:b/>
        </w:rPr>
        <w:lastRenderedPageBreak/>
        <w:t xml:space="preserve">4. Erhalten die oben genannten Personen weitere Leistungen </w:t>
      </w:r>
      <w:r w:rsidR="00AB45F1" w:rsidRPr="00980AEE">
        <w:rPr>
          <w:b/>
        </w:rPr>
        <w:t>(wie z.B. Zulagen</w:t>
      </w:r>
      <w:r w:rsidRPr="00980AEE">
        <w:rPr>
          <w:b/>
        </w:rPr>
        <w:t>)?</w:t>
      </w:r>
    </w:p>
    <w:p w14:paraId="4D5EBF0F" w14:textId="77777777" w:rsidR="00D507E4" w:rsidRPr="00980AEE" w:rsidRDefault="00D507E4" w:rsidP="00D507E4">
      <w:pPr>
        <w:rPr>
          <w:b/>
        </w:rPr>
      </w:pPr>
    </w:p>
    <w:p w14:paraId="46D46FB3" w14:textId="414EA0E0" w:rsidR="00D507E4" w:rsidRPr="00980AEE" w:rsidRDefault="000E47EB" w:rsidP="00D507E4">
      <w:sdt>
        <w:sdtPr>
          <w:id w:val="186617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6B2">
            <w:rPr>
              <w:rFonts w:ascii="MS Gothic" w:eastAsia="MS Gothic" w:hAnsi="MS Gothic" w:hint="eastAsia"/>
            </w:rPr>
            <w:t>☐</w:t>
          </w:r>
        </w:sdtContent>
      </w:sdt>
      <w:r w:rsidR="00D507E4" w:rsidRPr="00980AEE">
        <w:t xml:space="preserve"> Nein</w:t>
      </w:r>
    </w:p>
    <w:p w14:paraId="5ECE0A48" w14:textId="77777777" w:rsidR="00D507E4" w:rsidRPr="00980AEE" w:rsidRDefault="00D507E4" w:rsidP="00D507E4"/>
    <w:p w14:paraId="216D4759" w14:textId="77777777" w:rsidR="00D507E4" w:rsidRPr="00980AEE" w:rsidRDefault="000E47EB" w:rsidP="00D507E4">
      <w:sdt>
        <w:sdtPr>
          <w:id w:val="1650867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7E4" w:rsidRPr="00980AEE">
            <w:rPr>
              <w:rFonts w:ascii="MS Gothic" w:eastAsia="MS Gothic" w:hAnsi="MS Gothic" w:hint="eastAsia"/>
            </w:rPr>
            <w:t>☐</w:t>
          </w:r>
        </w:sdtContent>
      </w:sdt>
      <w:r w:rsidR="00D507E4" w:rsidRPr="00980AEE">
        <w:t xml:space="preserve"> Ja, folgende </w:t>
      </w:r>
    </w:p>
    <w:p w14:paraId="7856D6FA" w14:textId="77777777" w:rsidR="000652B9" w:rsidRPr="00980AEE" w:rsidRDefault="000652B9" w:rsidP="00D507E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2456FB" w:rsidRPr="00980AEE" w14:paraId="75B42719" w14:textId="77777777" w:rsidTr="002456FB">
        <w:tc>
          <w:tcPr>
            <w:tcW w:w="9039" w:type="dxa"/>
          </w:tcPr>
          <w:p w14:paraId="3682371F" w14:textId="77777777" w:rsidR="002456FB" w:rsidRPr="00980AEE" w:rsidRDefault="002456FB" w:rsidP="00D507E4"/>
          <w:sdt>
            <w:sdtPr>
              <w:id w:val="-28491084"/>
              <w:showingPlcHdr/>
            </w:sdtPr>
            <w:sdtEndPr/>
            <w:sdtContent>
              <w:p w14:paraId="3C89754E" w14:textId="250BCB10" w:rsidR="002456FB" w:rsidRPr="00980AEE" w:rsidRDefault="00537DA6" w:rsidP="00D507E4">
                <w:r w:rsidRPr="00BE4301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00661166" w14:textId="77777777" w:rsidR="002456FB" w:rsidRPr="00980AEE" w:rsidRDefault="002456FB" w:rsidP="00D507E4"/>
          <w:p w14:paraId="66B62449" w14:textId="77777777" w:rsidR="002456FB" w:rsidRPr="00980AEE" w:rsidRDefault="002456FB" w:rsidP="00D507E4"/>
          <w:p w14:paraId="749AE121" w14:textId="77777777" w:rsidR="002456FB" w:rsidRPr="00980AEE" w:rsidRDefault="002456FB" w:rsidP="00D507E4"/>
          <w:p w14:paraId="74BBAAB1" w14:textId="77777777" w:rsidR="002456FB" w:rsidRPr="00980AEE" w:rsidRDefault="002456FB" w:rsidP="00D507E4"/>
          <w:p w14:paraId="5E90444E" w14:textId="77777777" w:rsidR="002456FB" w:rsidRPr="00980AEE" w:rsidRDefault="002456FB" w:rsidP="00D507E4"/>
          <w:p w14:paraId="5F9955DA" w14:textId="77777777" w:rsidR="002456FB" w:rsidRPr="00980AEE" w:rsidRDefault="002456FB" w:rsidP="00D507E4"/>
          <w:p w14:paraId="187F6D28" w14:textId="77777777" w:rsidR="002456FB" w:rsidRPr="00980AEE" w:rsidRDefault="002456FB" w:rsidP="00D507E4"/>
          <w:p w14:paraId="171E050B" w14:textId="77777777" w:rsidR="002456FB" w:rsidRPr="00980AEE" w:rsidRDefault="002456FB" w:rsidP="00D507E4"/>
        </w:tc>
      </w:tr>
    </w:tbl>
    <w:p w14:paraId="1B4CDB73" w14:textId="77777777" w:rsidR="000652B9" w:rsidRPr="00980AEE" w:rsidRDefault="000652B9" w:rsidP="00D507E4"/>
    <w:p w14:paraId="6E8B9DDF" w14:textId="77777777" w:rsidR="000652B9" w:rsidRPr="00980AEE" w:rsidRDefault="000652B9" w:rsidP="00D507E4"/>
    <w:p w14:paraId="7D345EB5" w14:textId="77777777" w:rsidR="002456FB" w:rsidRPr="00980AEE" w:rsidRDefault="002456FB" w:rsidP="00D507E4"/>
    <w:p w14:paraId="5D2238C4" w14:textId="77777777" w:rsidR="000652B9" w:rsidRPr="00980AEE" w:rsidRDefault="000652B9" w:rsidP="004735C9">
      <w:pPr>
        <w:rPr>
          <w:b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2448"/>
        <w:gridCol w:w="540"/>
        <w:gridCol w:w="1185"/>
        <w:gridCol w:w="615"/>
        <w:gridCol w:w="4320"/>
      </w:tblGrid>
      <w:tr w:rsidR="00D507E4" w:rsidRPr="00980AEE" w14:paraId="49B47EC9" w14:textId="77777777" w:rsidTr="009A556F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04E8B084" w14:textId="77777777" w:rsidR="00D507E4" w:rsidRPr="00980AEE" w:rsidRDefault="00D507E4" w:rsidP="009A556F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540" w:type="dxa"/>
            <w:shd w:val="clear" w:color="auto" w:fill="auto"/>
          </w:tcPr>
          <w:p w14:paraId="6DC86E59" w14:textId="77777777" w:rsidR="00D507E4" w:rsidRPr="00980AEE" w:rsidRDefault="00D507E4" w:rsidP="009A556F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185" w:type="dxa"/>
            <w:shd w:val="clear" w:color="auto" w:fill="auto"/>
          </w:tcPr>
          <w:p w14:paraId="3D3E4797" w14:textId="77777777" w:rsidR="00D507E4" w:rsidRPr="00980AEE" w:rsidRDefault="00D507E4" w:rsidP="009A556F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15" w:type="dxa"/>
            <w:shd w:val="clear" w:color="auto" w:fill="auto"/>
          </w:tcPr>
          <w:p w14:paraId="194D3E0E" w14:textId="77777777" w:rsidR="00D507E4" w:rsidRPr="00980AEE" w:rsidRDefault="00D507E4" w:rsidP="009A556F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43525C87" w14:textId="77777777" w:rsidR="00D507E4" w:rsidRPr="00980AEE" w:rsidRDefault="00D507E4" w:rsidP="009A556F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</w:tr>
      <w:tr w:rsidR="00D507E4" w:rsidRPr="001D7D3E" w14:paraId="1E503A25" w14:textId="77777777" w:rsidTr="009A556F"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14:paraId="2C70B365" w14:textId="77777777" w:rsidR="00D507E4" w:rsidRPr="00980AEE" w:rsidRDefault="00D507E4" w:rsidP="009A556F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980AEE">
              <w:t>Ort und Datum</w:t>
            </w:r>
          </w:p>
        </w:tc>
        <w:tc>
          <w:tcPr>
            <w:tcW w:w="540" w:type="dxa"/>
            <w:shd w:val="clear" w:color="auto" w:fill="auto"/>
          </w:tcPr>
          <w:p w14:paraId="7A9F0361" w14:textId="77777777" w:rsidR="00D507E4" w:rsidRPr="00980AEE" w:rsidRDefault="00D507E4" w:rsidP="009A556F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185" w:type="dxa"/>
            <w:shd w:val="clear" w:color="auto" w:fill="auto"/>
          </w:tcPr>
          <w:p w14:paraId="41518A56" w14:textId="77777777" w:rsidR="00D507E4" w:rsidRPr="00980AEE" w:rsidRDefault="00D507E4" w:rsidP="009A556F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980AEE">
              <w:t>Stempel</w:t>
            </w:r>
          </w:p>
        </w:tc>
        <w:tc>
          <w:tcPr>
            <w:tcW w:w="615" w:type="dxa"/>
            <w:shd w:val="clear" w:color="auto" w:fill="auto"/>
          </w:tcPr>
          <w:p w14:paraId="7034E6DF" w14:textId="77777777" w:rsidR="00D507E4" w:rsidRPr="00980AEE" w:rsidRDefault="00D507E4" w:rsidP="009A556F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14:paraId="3889ECDA" w14:textId="77777777" w:rsidR="00D507E4" w:rsidRPr="001D7D3E" w:rsidRDefault="00D507E4" w:rsidP="009A556F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980AEE">
              <w:t>Rechtsverbindliche Unterschrift</w:t>
            </w:r>
          </w:p>
        </w:tc>
      </w:tr>
    </w:tbl>
    <w:p w14:paraId="06D353D8" w14:textId="77777777" w:rsidR="00D507E4" w:rsidRDefault="00D507E4" w:rsidP="004735C9">
      <w:pPr>
        <w:rPr>
          <w:b/>
        </w:rPr>
      </w:pPr>
    </w:p>
    <w:p w14:paraId="324E4EF5" w14:textId="77777777" w:rsidR="00BB770A" w:rsidRDefault="00BB770A" w:rsidP="004735C9">
      <w:pPr>
        <w:rPr>
          <w:b/>
        </w:rPr>
      </w:pPr>
    </w:p>
    <w:p w14:paraId="0137D8E9" w14:textId="642554CE" w:rsidR="00BB770A" w:rsidRDefault="00BB770A" w:rsidP="004735C9">
      <w:pPr>
        <w:rPr>
          <w:b/>
        </w:rPr>
      </w:pPr>
      <w:r>
        <w:rPr>
          <w:b/>
        </w:rPr>
        <w:t>Hinweise und Erläuterungen:</w:t>
      </w:r>
    </w:p>
    <w:p w14:paraId="56891632" w14:textId="77777777" w:rsidR="00BB770A" w:rsidRPr="00BB770A" w:rsidRDefault="00BB770A" w:rsidP="004735C9">
      <w:pPr>
        <w:rPr>
          <w:b/>
          <w:sz w:val="20"/>
          <w:szCs w:val="20"/>
        </w:rPr>
      </w:pPr>
    </w:p>
    <w:p w14:paraId="07334392" w14:textId="42FD128D" w:rsidR="00BB770A" w:rsidRPr="00103F09" w:rsidRDefault="00BB770A" w:rsidP="00103F09">
      <w:pPr>
        <w:pStyle w:val="Listenabsatz"/>
        <w:numPr>
          <w:ilvl w:val="0"/>
          <w:numId w:val="5"/>
        </w:numPr>
        <w:rPr>
          <w:sz w:val="18"/>
          <w:szCs w:val="18"/>
        </w:rPr>
      </w:pPr>
      <w:r w:rsidRPr="00103F09">
        <w:rPr>
          <w:sz w:val="20"/>
          <w:szCs w:val="20"/>
        </w:rPr>
        <w:t xml:space="preserve">Zu A. Tragen Sie hier bitte die Tätigkeitsbezeichnung entsprechend der Anlage </w:t>
      </w:r>
      <w:r w:rsidR="003B3FDE">
        <w:rPr>
          <w:sz w:val="20"/>
          <w:szCs w:val="20"/>
        </w:rPr>
        <w:t>„</w:t>
      </w:r>
      <w:r w:rsidRPr="00103F09">
        <w:rPr>
          <w:sz w:val="20"/>
          <w:szCs w:val="20"/>
        </w:rPr>
        <w:t>Stellenbeschre</w:t>
      </w:r>
      <w:r w:rsidRPr="00103F09">
        <w:rPr>
          <w:sz w:val="20"/>
          <w:szCs w:val="20"/>
        </w:rPr>
        <w:t>i</w:t>
      </w:r>
      <w:r w:rsidRPr="00103F09">
        <w:rPr>
          <w:sz w:val="20"/>
          <w:szCs w:val="20"/>
        </w:rPr>
        <w:t>bung</w:t>
      </w:r>
      <w:r w:rsidR="003B3FDE">
        <w:rPr>
          <w:sz w:val="20"/>
          <w:szCs w:val="20"/>
        </w:rPr>
        <w:t>“</w:t>
      </w:r>
      <w:r w:rsidRPr="00103F09">
        <w:rPr>
          <w:sz w:val="20"/>
          <w:szCs w:val="20"/>
        </w:rPr>
        <w:t xml:space="preserve"> ein</w:t>
      </w:r>
      <w:r w:rsidRPr="00103F09">
        <w:rPr>
          <w:sz w:val="18"/>
          <w:szCs w:val="18"/>
        </w:rPr>
        <w:t>.</w:t>
      </w:r>
    </w:p>
    <w:p w14:paraId="3B6B615C" w14:textId="77777777" w:rsidR="00BB770A" w:rsidRDefault="00BB770A" w:rsidP="004735C9">
      <w:pPr>
        <w:rPr>
          <w:sz w:val="18"/>
          <w:szCs w:val="18"/>
        </w:rPr>
      </w:pPr>
    </w:p>
    <w:p w14:paraId="2182D88C" w14:textId="72443A6E" w:rsidR="00BB770A" w:rsidRPr="00103F09" w:rsidRDefault="008A06B2" w:rsidP="00103F09">
      <w:pPr>
        <w:pStyle w:val="Listenabsatz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Zu B. Ist für die auszuübenden Tätigkeiten</w:t>
      </w:r>
      <w:r w:rsidR="00BB770A" w:rsidRPr="00103F09">
        <w:rPr>
          <w:sz w:val="20"/>
          <w:szCs w:val="20"/>
        </w:rPr>
        <w:t xml:space="preserve"> eine Einarbeitung erforderlich?</w:t>
      </w:r>
    </w:p>
    <w:p w14:paraId="4DFA0521" w14:textId="77777777" w:rsidR="00BB770A" w:rsidRDefault="00BB770A" w:rsidP="004735C9">
      <w:pPr>
        <w:rPr>
          <w:sz w:val="20"/>
          <w:szCs w:val="20"/>
        </w:rPr>
      </w:pPr>
    </w:p>
    <w:p w14:paraId="2D7BBC4C" w14:textId="45141ED4" w:rsidR="00BB770A" w:rsidRDefault="00BB770A" w:rsidP="004735C9">
      <w:pPr>
        <w:rPr>
          <w:b/>
          <w:sz w:val="20"/>
          <w:szCs w:val="20"/>
        </w:rPr>
      </w:pPr>
      <w:r>
        <w:rPr>
          <w:b/>
          <w:sz w:val="20"/>
          <w:szCs w:val="20"/>
        </w:rPr>
        <w:t>Variante 1</w:t>
      </w:r>
      <w:r w:rsidRPr="00BB770A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BB770A">
        <w:rPr>
          <w:b/>
          <w:sz w:val="20"/>
          <w:szCs w:val="20"/>
        </w:rPr>
        <w:t>Einfachste Tätigkeiten</w:t>
      </w:r>
      <w:r>
        <w:rPr>
          <w:b/>
          <w:sz w:val="20"/>
          <w:szCs w:val="20"/>
        </w:rPr>
        <w:t>,</w:t>
      </w:r>
      <w:r w:rsidRPr="00BB770A">
        <w:rPr>
          <w:b/>
          <w:sz w:val="20"/>
          <w:szCs w:val="20"/>
        </w:rPr>
        <w:t xml:space="preserve"> di</w:t>
      </w:r>
      <w:r>
        <w:rPr>
          <w:b/>
          <w:sz w:val="20"/>
          <w:szCs w:val="20"/>
        </w:rPr>
        <w:t xml:space="preserve">e </w:t>
      </w:r>
      <w:r w:rsidRPr="00103F09">
        <w:rPr>
          <w:b/>
          <w:sz w:val="20"/>
          <w:szCs w:val="20"/>
          <w:u w:val="single"/>
        </w:rPr>
        <w:t>keiner</w:t>
      </w:r>
      <w:r>
        <w:rPr>
          <w:b/>
          <w:sz w:val="20"/>
          <w:szCs w:val="20"/>
        </w:rPr>
        <w:t xml:space="preserve"> Einarbeitung bedürfen. </w:t>
      </w:r>
    </w:p>
    <w:p w14:paraId="2FEF8BD3" w14:textId="77777777" w:rsidR="00103F09" w:rsidRDefault="00103F09" w:rsidP="004735C9">
      <w:pPr>
        <w:rPr>
          <w:b/>
          <w:sz w:val="20"/>
          <w:szCs w:val="20"/>
        </w:rPr>
      </w:pPr>
    </w:p>
    <w:p w14:paraId="79C61702" w14:textId="2D36B17C" w:rsidR="00BB770A" w:rsidRDefault="00BB770A" w:rsidP="00BB770A">
      <w:pPr>
        <w:jc w:val="both"/>
        <w:rPr>
          <w:sz w:val="20"/>
          <w:szCs w:val="20"/>
        </w:rPr>
      </w:pPr>
      <w:r w:rsidRPr="001A7EF7">
        <w:rPr>
          <w:sz w:val="20"/>
          <w:szCs w:val="20"/>
        </w:rPr>
        <w:t>Die Beurteilung,</w:t>
      </w:r>
      <w:r>
        <w:rPr>
          <w:sz w:val="20"/>
          <w:szCs w:val="20"/>
        </w:rPr>
        <w:t xml:space="preserve"> ob eine einfachste Tätigkeit </w:t>
      </w:r>
      <w:r w:rsidRPr="001A7EF7">
        <w:rPr>
          <w:sz w:val="20"/>
          <w:szCs w:val="20"/>
        </w:rPr>
        <w:t>ausgeübt wird, ist anhand einer Gesamtbetrachtung vo</w:t>
      </w:r>
      <w:r w:rsidRPr="001A7EF7">
        <w:rPr>
          <w:sz w:val="20"/>
          <w:szCs w:val="20"/>
        </w:rPr>
        <w:t>r</w:t>
      </w:r>
      <w:r w:rsidRPr="001A7EF7">
        <w:rPr>
          <w:sz w:val="20"/>
          <w:szCs w:val="20"/>
        </w:rPr>
        <w:t>zunehmen. Maßgebende Kriterien sind dabei neben einer nicht erforderlichen Vor- oder Ausbildung vor allem</w:t>
      </w:r>
      <w:r w:rsidR="007B47C6">
        <w:rPr>
          <w:sz w:val="20"/>
          <w:szCs w:val="20"/>
        </w:rPr>
        <w:t xml:space="preserve"> </w:t>
      </w:r>
      <w:r w:rsidR="007B47C6" w:rsidRPr="007B47C6">
        <w:rPr>
          <w:b/>
          <w:sz w:val="20"/>
          <w:szCs w:val="20"/>
        </w:rPr>
        <w:t>(nur)</w:t>
      </w:r>
      <w:r w:rsidRPr="007B47C6">
        <w:rPr>
          <w:b/>
          <w:sz w:val="20"/>
          <w:szCs w:val="20"/>
        </w:rPr>
        <w:t xml:space="preserve"> eine sehr kurze Einweisung oder Anlernphase</w:t>
      </w:r>
      <w:r w:rsidRPr="001A7EF7">
        <w:rPr>
          <w:sz w:val="20"/>
          <w:szCs w:val="20"/>
        </w:rPr>
        <w:t xml:space="preserve"> in die übernommene Tätigkeit und das Fehlen eines eigenständigen, nicht gänzlich unbedeutenden Entscheidungs- und Verantwo</w:t>
      </w:r>
      <w:r w:rsidRPr="001A7EF7">
        <w:rPr>
          <w:sz w:val="20"/>
          <w:szCs w:val="20"/>
        </w:rPr>
        <w:t>r</w:t>
      </w:r>
      <w:r w:rsidRPr="001A7EF7">
        <w:rPr>
          <w:sz w:val="20"/>
          <w:szCs w:val="20"/>
        </w:rPr>
        <w:t>tungsbereichs.</w:t>
      </w:r>
    </w:p>
    <w:p w14:paraId="58F875F4" w14:textId="77777777" w:rsidR="00103F09" w:rsidRDefault="00103F09" w:rsidP="00BB770A">
      <w:pPr>
        <w:jc w:val="both"/>
        <w:rPr>
          <w:sz w:val="20"/>
          <w:szCs w:val="20"/>
        </w:rPr>
      </w:pPr>
    </w:p>
    <w:p w14:paraId="4ED1F6DE" w14:textId="775EA538" w:rsidR="00103F09" w:rsidRPr="003B3FDE" w:rsidRDefault="00103F09" w:rsidP="003B3FDE">
      <w:pPr>
        <w:pStyle w:val="Listenabsatz"/>
        <w:numPr>
          <w:ilvl w:val="0"/>
          <w:numId w:val="8"/>
        </w:numPr>
        <w:jc w:val="both"/>
        <w:rPr>
          <w:sz w:val="20"/>
          <w:szCs w:val="20"/>
        </w:rPr>
      </w:pPr>
      <w:r w:rsidRPr="003B3FDE">
        <w:rPr>
          <w:b/>
          <w:sz w:val="20"/>
          <w:szCs w:val="20"/>
        </w:rPr>
        <w:t>Bitte tragen Sie „nein“ in die Tabelle ein.</w:t>
      </w:r>
    </w:p>
    <w:p w14:paraId="4E8DC157" w14:textId="77777777" w:rsidR="00BB770A" w:rsidRDefault="00BB770A" w:rsidP="00BB770A">
      <w:pPr>
        <w:jc w:val="both"/>
        <w:rPr>
          <w:sz w:val="20"/>
          <w:szCs w:val="20"/>
        </w:rPr>
      </w:pPr>
    </w:p>
    <w:p w14:paraId="11ED4AB3" w14:textId="13D3EB35" w:rsidR="00103F09" w:rsidRPr="00103F09" w:rsidRDefault="00BB770A" w:rsidP="00BB770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Variante 2: Einfache Tätigkeiten</w:t>
      </w:r>
      <w:r w:rsidR="00103F09">
        <w:rPr>
          <w:b/>
          <w:sz w:val="20"/>
          <w:szCs w:val="20"/>
        </w:rPr>
        <w:t xml:space="preserve">, für die </w:t>
      </w:r>
      <w:r w:rsidR="00103F09">
        <w:rPr>
          <w:b/>
          <w:sz w:val="20"/>
          <w:szCs w:val="20"/>
          <w:u w:val="single"/>
        </w:rPr>
        <w:t xml:space="preserve">eine </w:t>
      </w:r>
      <w:r w:rsidR="00103F09">
        <w:rPr>
          <w:b/>
          <w:sz w:val="20"/>
          <w:szCs w:val="20"/>
        </w:rPr>
        <w:t xml:space="preserve">Einarbeitung erforderlich ist. </w:t>
      </w:r>
    </w:p>
    <w:p w14:paraId="7EF38C4B" w14:textId="77777777" w:rsidR="00BB770A" w:rsidRPr="00BB770A" w:rsidRDefault="00BB770A" w:rsidP="004735C9">
      <w:pPr>
        <w:rPr>
          <w:sz w:val="20"/>
          <w:szCs w:val="20"/>
        </w:rPr>
      </w:pPr>
    </w:p>
    <w:p w14:paraId="1AA21FCF" w14:textId="77777777" w:rsidR="00103F09" w:rsidRPr="001A7EF7" w:rsidRDefault="00103F09" w:rsidP="00103F09">
      <w:pPr>
        <w:jc w:val="both"/>
        <w:rPr>
          <w:sz w:val="20"/>
          <w:szCs w:val="20"/>
        </w:rPr>
      </w:pPr>
      <w:r w:rsidRPr="001A7EF7">
        <w:rPr>
          <w:sz w:val="20"/>
          <w:szCs w:val="20"/>
        </w:rPr>
        <w:t xml:space="preserve">Einfache Tätigkeiten sind Tätigkeiten, die weder eine Vor- noch eine Ausbildung, aber eine </w:t>
      </w:r>
      <w:r w:rsidRPr="001A7EF7">
        <w:rPr>
          <w:b/>
          <w:sz w:val="20"/>
          <w:szCs w:val="20"/>
        </w:rPr>
        <w:t>Einarbe</w:t>
      </w:r>
      <w:r w:rsidRPr="001A7EF7">
        <w:rPr>
          <w:b/>
          <w:sz w:val="20"/>
          <w:szCs w:val="20"/>
        </w:rPr>
        <w:t>i</w:t>
      </w:r>
      <w:r w:rsidRPr="001A7EF7">
        <w:rPr>
          <w:b/>
          <w:sz w:val="20"/>
          <w:szCs w:val="20"/>
        </w:rPr>
        <w:t>tung erfordern</w:t>
      </w:r>
      <w:r w:rsidRPr="001A7EF7">
        <w:rPr>
          <w:sz w:val="20"/>
          <w:szCs w:val="20"/>
        </w:rPr>
        <w:t>, die über eine sehr kurze Einweisung oder Anlernphase hinausgeht. Die Einarbeitung dient dem Erwerb derjenigen Kenntnisse und Fertigkeiten, die für die Beherrschung der Arbeitsabläufe als solche erforderlich sind.</w:t>
      </w:r>
    </w:p>
    <w:p w14:paraId="519ED9EB" w14:textId="77777777" w:rsidR="00BB770A" w:rsidRDefault="00BB770A" w:rsidP="004735C9">
      <w:pPr>
        <w:rPr>
          <w:sz w:val="20"/>
          <w:szCs w:val="20"/>
        </w:rPr>
      </w:pPr>
    </w:p>
    <w:p w14:paraId="58AB160C" w14:textId="71FB72AE" w:rsidR="00103F09" w:rsidRPr="003B3FDE" w:rsidRDefault="00103F09" w:rsidP="00DA1AE3">
      <w:pPr>
        <w:pStyle w:val="Listenabsatz"/>
        <w:numPr>
          <w:ilvl w:val="0"/>
          <w:numId w:val="8"/>
        </w:numPr>
        <w:rPr>
          <w:b/>
          <w:sz w:val="20"/>
          <w:szCs w:val="20"/>
        </w:rPr>
      </w:pPr>
      <w:r w:rsidRPr="003B3FDE">
        <w:rPr>
          <w:b/>
          <w:sz w:val="20"/>
          <w:szCs w:val="20"/>
        </w:rPr>
        <w:t>Bitte tragen Sie „ja“ in die Tabelle ein.</w:t>
      </w:r>
    </w:p>
    <w:p w14:paraId="63F55525" w14:textId="77777777" w:rsidR="00BB770A" w:rsidRDefault="00BB770A" w:rsidP="004735C9">
      <w:pPr>
        <w:rPr>
          <w:sz w:val="20"/>
          <w:szCs w:val="20"/>
        </w:rPr>
      </w:pPr>
    </w:p>
    <w:p w14:paraId="2B564092" w14:textId="1FAE6580" w:rsidR="00103F09" w:rsidRDefault="00103F09" w:rsidP="00103F09">
      <w:pPr>
        <w:pStyle w:val="Listenabsatz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Zu C. Bitte tragen Sie hier die Wochenarbeitszeit </w:t>
      </w:r>
      <w:r w:rsidR="00845678">
        <w:rPr>
          <w:sz w:val="20"/>
          <w:szCs w:val="20"/>
        </w:rPr>
        <w:t>für die geplante Stelle ein. Bei einem</w:t>
      </w:r>
      <w:r>
        <w:rPr>
          <w:sz w:val="20"/>
          <w:szCs w:val="20"/>
        </w:rPr>
        <w:t xml:space="preserve"> geplanten Arbeitsplatz mit stufenweisem Einstieg tragen Sie bitte</w:t>
      </w:r>
      <w:r w:rsidR="00845678">
        <w:rPr>
          <w:sz w:val="20"/>
          <w:szCs w:val="20"/>
        </w:rPr>
        <w:t xml:space="preserve"> die Daten für </w:t>
      </w:r>
      <w:r>
        <w:rPr>
          <w:sz w:val="20"/>
          <w:szCs w:val="20"/>
          <w:u w:val="single"/>
        </w:rPr>
        <w:t xml:space="preserve">alle </w:t>
      </w:r>
      <w:r w:rsidR="00845678">
        <w:rPr>
          <w:sz w:val="20"/>
          <w:szCs w:val="20"/>
        </w:rPr>
        <w:t>Arbeitszeitmodelle</w:t>
      </w:r>
      <w:r>
        <w:rPr>
          <w:sz w:val="20"/>
          <w:szCs w:val="20"/>
        </w:rPr>
        <w:t xml:space="preserve"> ein</w:t>
      </w:r>
      <w:r w:rsidR="00D21BAD">
        <w:rPr>
          <w:sz w:val="20"/>
          <w:szCs w:val="20"/>
        </w:rPr>
        <w:t xml:space="preserve"> (Nur in diesem Fall bi</w:t>
      </w:r>
      <w:r w:rsidR="008916E8">
        <w:rPr>
          <w:sz w:val="20"/>
          <w:szCs w:val="20"/>
        </w:rPr>
        <w:t>tte</w:t>
      </w:r>
      <w:r w:rsidR="000E47EB">
        <w:rPr>
          <w:sz w:val="20"/>
          <w:szCs w:val="20"/>
        </w:rPr>
        <w:t xml:space="preserve"> bis zu</w:t>
      </w:r>
      <w:bookmarkStart w:id="1" w:name="_GoBack"/>
      <w:bookmarkEnd w:id="1"/>
      <w:r w:rsidR="008916E8">
        <w:rPr>
          <w:sz w:val="20"/>
          <w:szCs w:val="20"/>
        </w:rPr>
        <w:t xml:space="preserve"> vier Zeilen pro Arbeitsplatz</w:t>
      </w:r>
      <w:r w:rsidR="00D21BAD">
        <w:rPr>
          <w:sz w:val="20"/>
          <w:szCs w:val="20"/>
        </w:rPr>
        <w:t xml:space="preserve"> eintragen)</w:t>
      </w:r>
      <w:r>
        <w:rPr>
          <w:sz w:val="20"/>
          <w:szCs w:val="20"/>
        </w:rPr>
        <w:t xml:space="preserve">. </w:t>
      </w:r>
    </w:p>
    <w:p w14:paraId="79E18AE4" w14:textId="148B15C0" w:rsidR="00103F09" w:rsidRDefault="00103F09" w:rsidP="00103F09">
      <w:pPr>
        <w:pStyle w:val="Listenabsatz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Zu D. Tragen Sie hier bitte das geplante Arbeitnehmer</w:t>
      </w:r>
      <w:r w:rsidR="00845678">
        <w:rPr>
          <w:sz w:val="20"/>
          <w:szCs w:val="20"/>
        </w:rPr>
        <w:t>-B</w:t>
      </w:r>
      <w:r>
        <w:rPr>
          <w:sz w:val="20"/>
          <w:szCs w:val="20"/>
        </w:rPr>
        <w:t>rutto ein.</w:t>
      </w:r>
    </w:p>
    <w:p w14:paraId="5C9A3AD2" w14:textId="6D86DB7B" w:rsidR="00103F09" w:rsidRPr="00E74523" w:rsidRDefault="00103F09" w:rsidP="00103F09">
      <w:pPr>
        <w:pStyle w:val="Listenabsatz"/>
        <w:numPr>
          <w:ilvl w:val="0"/>
          <w:numId w:val="6"/>
        </w:numPr>
        <w:rPr>
          <w:b/>
          <w:sz w:val="20"/>
          <w:szCs w:val="20"/>
        </w:rPr>
      </w:pPr>
      <w:r w:rsidRPr="00E74523">
        <w:rPr>
          <w:b/>
          <w:sz w:val="20"/>
          <w:szCs w:val="20"/>
        </w:rPr>
        <w:t>Zu E. Dieses Feld wird vom Jobcenter ausgefüllt!</w:t>
      </w:r>
    </w:p>
    <w:sectPr w:rsidR="00103F09" w:rsidRPr="00E74523" w:rsidSect="005C528F">
      <w:headerReference w:type="default" r:id="rId9"/>
      <w:footerReference w:type="default" r:id="rId10"/>
      <w:pgSz w:w="11906" w:h="16838"/>
      <w:pgMar w:top="1417" w:right="1417" w:bottom="1134" w:left="1417" w:header="567" w:footer="28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96FE78" w15:done="0"/>
  <w15:commentEx w15:paraId="6EAD1BF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2FAF7" w14:textId="77777777" w:rsidR="005252CC" w:rsidRDefault="005252CC" w:rsidP="005252CC">
      <w:r>
        <w:separator/>
      </w:r>
    </w:p>
  </w:endnote>
  <w:endnote w:type="continuationSeparator" w:id="0">
    <w:p w14:paraId="2B26FC55" w14:textId="77777777" w:rsidR="005252CC" w:rsidRDefault="005252CC" w:rsidP="0052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909E3" w14:textId="77777777" w:rsidR="008754BD" w:rsidRPr="007C5D1E" w:rsidRDefault="008754BD" w:rsidP="008754BD">
    <w:pPr>
      <w:tabs>
        <w:tab w:val="left" w:pos="3402"/>
        <w:tab w:val="left" w:pos="5103"/>
      </w:tabs>
      <w:spacing w:after="960"/>
      <w:ind w:right="-284"/>
      <w:jc w:val="center"/>
      <w:rPr>
        <w:rFonts w:cs="Times New Roman"/>
        <w:bCs/>
        <w:sz w:val="16"/>
        <w:szCs w:val="20"/>
      </w:rPr>
    </w:pPr>
    <w:r>
      <w:rPr>
        <w:rFonts w:cs="Times New Roman"/>
        <w:noProof/>
        <w:szCs w:val="20"/>
      </w:rPr>
      <w:drawing>
        <wp:anchor distT="0" distB="0" distL="114300" distR="114300" simplePos="0" relativeHeight="251659264" behindDoc="0" locked="0" layoutInCell="1" allowOverlap="1" wp14:anchorId="39AD3BE2" wp14:editId="45DF0E97">
          <wp:simplePos x="0" y="0"/>
          <wp:positionH relativeFrom="column">
            <wp:posOffset>-502285</wp:posOffset>
          </wp:positionH>
          <wp:positionV relativeFrom="paragraph">
            <wp:posOffset>236855</wp:posOffset>
          </wp:positionV>
          <wp:extent cx="1264920" cy="658495"/>
          <wp:effectExtent l="0" t="0" r="0" b="8255"/>
          <wp:wrapNone/>
          <wp:docPr id="4" name="Grafik 4" descr="BMAS_Office_Farbe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MAS_Office_Farbe_d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5D1E">
      <w:rPr>
        <w:rFonts w:cs="Times New Roman"/>
        <w:bCs/>
        <w:sz w:val="16"/>
        <w:szCs w:val="20"/>
      </w:rPr>
      <w:t xml:space="preserve">Das Bundesprogramm „Soziale Teilhabe am Arbeitsmarkt“ wird durch das Bundesministerium für Arbeit und Soziales </w:t>
    </w:r>
    <w:r w:rsidRPr="007C5D1E">
      <w:rPr>
        <w:rFonts w:cs="Times New Roman"/>
        <w:bCs/>
        <w:sz w:val="16"/>
        <w:szCs w:val="20"/>
      </w:rPr>
      <w:br/>
      <w:t xml:space="preserve"> gefördert.</w:t>
    </w:r>
  </w:p>
  <w:p w14:paraId="00C60613" w14:textId="77777777" w:rsidR="008754BD" w:rsidRDefault="008754B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DEF56" w14:textId="77777777" w:rsidR="005252CC" w:rsidRDefault="005252CC" w:rsidP="005252CC">
      <w:r>
        <w:separator/>
      </w:r>
    </w:p>
  </w:footnote>
  <w:footnote w:type="continuationSeparator" w:id="0">
    <w:p w14:paraId="4BBDC1CC" w14:textId="77777777" w:rsidR="005252CC" w:rsidRDefault="005252CC" w:rsidP="00525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31683" w14:textId="77777777" w:rsidR="005252CC" w:rsidRDefault="00EB55A9" w:rsidP="00F60D9B">
    <w:pPr>
      <w:pStyle w:val="Kopfzeile"/>
    </w:pPr>
    <w:r>
      <w:t xml:space="preserve">Anlage zum Antrag auf Förderung </w:t>
    </w:r>
    <w:r w:rsidRPr="008514CD">
      <w:t>von Arbeitsplätzen</w:t>
    </w:r>
    <w:r>
      <w:t xml:space="preserve"> im Rahmen des Bundesprogrammes</w:t>
    </w:r>
  </w:p>
  <w:p w14:paraId="08038CB0" w14:textId="77777777" w:rsidR="00EB55A9" w:rsidRDefault="00EB55A9" w:rsidP="00F60D9B">
    <w:pPr>
      <w:pStyle w:val="Kopfzeile"/>
    </w:pPr>
    <w:r>
      <w:t>„Soziale Teilhabe am Arbeitsmarkt“</w:t>
    </w:r>
  </w:p>
  <w:p w14:paraId="0B390166" w14:textId="77777777" w:rsidR="005252CC" w:rsidRDefault="005252C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E37"/>
    <w:multiLevelType w:val="hybridMultilevel"/>
    <w:tmpl w:val="4A82D376"/>
    <w:lvl w:ilvl="0" w:tplc="95FE9E9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05315"/>
    <w:multiLevelType w:val="hybridMultilevel"/>
    <w:tmpl w:val="63C86C36"/>
    <w:lvl w:ilvl="0" w:tplc="B1F6CE0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D5CB5"/>
    <w:multiLevelType w:val="hybridMultilevel"/>
    <w:tmpl w:val="86168C8A"/>
    <w:lvl w:ilvl="0" w:tplc="4B0A4E3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32AAA"/>
    <w:multiLevelType w:val="hybridMultilevel"/>
    <w:tmpl w:val="084A531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C93580"/>
    <w:multiLevelType w:val="hybridMultilevel"/>
    <w:tmpl w:val="5A12DB6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C2FFF"/>
    <w:multiLevelType w:val="hybridMultilevel"/>
    <w:tmpl w:val="65DC485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F63408"/>
    <w:multiLevelType w:val="hybridMultilevel"/>
    <w:tmpl w:val="85FC90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D1157"/>
    <w:multiLevelType w:val="hybridMultilevel"/>
    <w:tmpl w:val="A950EC10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e, Hedwig   -IIc5   BMAS">
    <w15:presenceInfo w15:providerId="None" w15:userId="Lee, Hedwig   -IIc5   BM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C9"/>
    <w:rsid w:val="00014DB9"/>
    <w:rsid w:val="000652B9"/>
    <w:rsid w:val="000B1749"/>
    <w:rsid w:val="000B2414"/>
    <w:rsid w:val="000B58FC"/>
    <w:rsid w:val="000E3A17"/>
    <w:rsid w:val="000E47EB"/>
    <w:rsid w:val="000F228E"/>
    <w:rsid w:val="0010035B"/>
    <w:rsid w:val="00103F09"/>
    <w:rsid w:val="00156DDD"/>
    <w:rsid w:val="00194F99"/>
    <w:rsid w:val="001F3757"/>
    <w:rsid w:val="002456FB"/>
    <w:rsid w:val="00251CB9"/>
    <w:rsid w:val="002A020F"/>
    <w:rsid w:val="0030176F"/>
    <w:rsid w:val="00396692"/>
    <w:rsid w:val="003B2243"/>
    <w:rsid w:val="003B3FDE"/>
    <w:rsid w:val="003B4F4E"/>
    <w:rsid w:val="004032B9"/>
    <w:rsid w:val="00472FB8"/>
    <w:rsid w:val="004735C9"/>
    <w:rsid w:val="004D7620"/>
    <w:rsid w:val="00504478"/>
    <w:rsid w:val="005252CC"/>
    <w:rsid w:val="00537DA6"/>
    <w:rsid w:val="005A4076"/>
    <w:rsid w:val="005C528F"/>
    <w:rsid w:val="00712F48"/>
    <w:rsid w:val="00773DA0"/>
    <w:rsid w:val="00780D45"/>
    <w:rsid w:val="00783F6A"/>
    <w:rsid w:val="007B2FB3"/>
    <w:rsid w:val="007B47C6"/>
    <w:rsid w:val="007E21ED"/>
    <w:rsid w:val="008230C4"/>
    <w:rsid w:val="00845678"/>
    <w:rsid w:val="008514CD"/>
    <w:rsid w:val="008754BD"/>
    <w:rsid w:val="00883A6F"/>
    <w:rsid w:val="008916E8"/>
    <w:rsid w:val="008A06B2"/>
    <w:rsid w:val="008D10FE"/>
    <w:rsid w:val="009521F3"/>
    <w:rsid w:val="00980AEE"/>
    <w:rsid w:val="00990B9F"/>
    <w:rsid w:val="00A766BE"/>
    <w:rsid w:val="00AB45F1"/>
    <w:rsid w:val="00AE48CA"/>
    <w:rsid w:val="00AE6A28"/>
    <w:rsid w:val="00BB2619"/>
    <w:rsid w:val="00BB3EBA"/>
    <w:rsid w:val="00BB770A"/>
    <w:rsid w:val="00C00BE7"/>
    <w:rsid w:val="00C842E2"/>
    <w:rsid w:val="00CE3B88"/>
    <w:rsid w:val="00D0141D"/>
    <w:rsid w:val="00D21BAD"/>
    <w:rsid w:val="00D507E4"/>
    <w:rsid w:val="00DA1AE3"/>
    <w:rsid w:val="00DB59ED"/>
    <w:rsid w:val="00E74523"/>
    <w:rsid w:val="00EB55A9"/>
    <w:rsid w:val="00EE0614"/>
    <w:rsid w:val="00EF67DF"/>
    <w:rsid w:val="00F60D9B"/>
    <w:rsid w:val="00FB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78E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35C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35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35C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E3A17"/>
    <w:rPr>
      <w:color w:val="808080"/>
    </w:rPr>
  </w:style>
  <w:style w:type="table" w:styleId="Tabellenraster">
    <w:name w:val="Table Grid"/>
    <w:basedOn w:val="NormaleTabelle"/>
    <w:uiPriority w:val="59"/>
    <w:rsid w:val="00245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252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252CC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5252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52CC"/>
    <w:rPr>
      <w:rFonts w:ascii="Arial" w:hAnsi="Arial" w:cs="Arial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80A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0AE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0AEE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0A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0AEE"/>
    <w:rPr>
      <w:rFonts w:ascii="Arial" w:hAnsi="Arial" w:cs="Arial"/>
      <w:b/>
      <w:bCs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0035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0035B"/>
    <w:rPr>
      <w:rFonts w:ascii="Arial" w:hAnsi="Arial" w:cs="Arial"/>
    </w:rPr>
  </w:style>
  <w:style w:type="character" w:styleId="Endnotenzeichen">
    <w:name w:val="endnote reference"/>
    <w:basedOn w:val="Absatz-Standardschriftart"/>
    <w:uiPriority w:val="99"/>
    <w:semiHidden/>
    <w:unhideWhenUsed/>
    <w:rsid w:val="001003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35C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35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35C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E3A17"/>
    <w:rPr>
      <w:color w:val="808080"/>
    </w:rPr>
  </w:style>
  <w:style w:type="table" w:styleId="Tabellenraster">
    <w:name w:val="Table Grid"/>
    <w:basedOn w:val="NormaleTabelle"/>
    <w:uiPriority w:val="59"/>
    <w:rsid w:val="00245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252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252CC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5252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52CC"/>
    <w:rPr>
      <w:rFonts w:ascii="Arial" w:hAnsi="Arial" w:cs="Arial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80A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0AE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0AEE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0A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0AEE"/>
    <w:rPr>
      <w:rFonts w:ascii="Arial" w:hAnsi="Arial" w:cs="Arial"/>
      <w:b/>
      <w:bCs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0035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0035B"/>
    <w:rPr>
      <w:rFonts w:ascii="Arial" w:hAnsi="Arial" w:cs="Arial"/>
    </w:rPr>
  </w:style>
  <w:style w:type="character" w:styleId="Endnotenzeichen">
    <w:name w:val="endnote reference"/>
    <w:basedOn w:val="Absatz-Standardschriftart"/>
    <w:uiPriority w:val="99"/>
    <w:semiHidden/>
    <w:unhideWhenUsed/>
    <w:rsid w:val="001003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51ACE-CC84-46ED-B16E-7490094D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E347350B.dotm</Template>
  <TotalTime>0</TotalTime>
  <Pages>2</Pages>
  <Words>432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Bundesverwaltungsamt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Farsak, Muhammer (II B 2)</dc:creator>
  <cp:lastModifiedBy>Farsak, Muhammer (II B 2)</cp:lastModifiedBy>
  <cp:revision>19</cp:revision>
  <dcterms:created xsi:type="dcterms:W3CDTF">2015-07-24T12:14:00Z</dcterms:created>
  <dcterms:modified xsi:type="dcterms:W3CDTF">2015-09-14T11:20:00Z</dcterms:modified>
</cp:coreProperties>
</file>